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1" w:lineRule="exact" w:before="229"/>
      </w:pPr>
      <w:r>
        <w:rPr>
          <w:spacing w:val="-2"/>
        </w:rPr>
        <w:t>Приложение</w:t>
      </w:r>
    </w:p>
    <w:p>
      <w:pPr>
        <w:pStyle w:val="BodyText"/>
        <w:spacing w:line="180" w:lineRule="auto" w:before="24"/>
      </w:pPr>
      <w:r>
        <w:rPr/>
        <w:t>к</w:t>
      </w:r>
      <w:r>
        <w:rPr>
          <w:spacing w:val="-14"/>
        </w:rPr>
        <w:t> </w:t>
      </w:r>
      <w:r>
        <w:rPr/>
        <w:t>письму</w:t>
      </w:r>
      <w:r>
        <w:rPr>
          <w:spacing w:val="-14"/>
        </w:rPr>
        <w:t> </w:t>
      </w:r>
      <w:r>
        <w:rPr/>
        <w:t>министерства</w:t>
      </w:r>
      <w:r>
        <w:rPr>
          <w:spacing w:val="-14"/>
        </w:rPr>
        <w:t> </w:t>
      </w:r>
      <w:r>
        <w:rPr/>
        <w:t>образования Ставропольского края</w:t>
      </w:r>
    </w:p>
    <w:p>
      <w:pPr>
        <w:pStyle w:val="BodyText"/>
        <w:spacing w:line="254" w:lineRule="exact"/>
      </w:pPr>
      <w:r>
        <w:rPr/>
        <w:t>от</w:t>
      </w:r>
      <w:r>
        <w:rPr>
          <w:spacing w:val="-3"/>
        </w:rPr>
        <w:t> </w:t>
      </w:r>
      <w:r>
        <w:rPr/>
        <w:t>19.03.2025</w:t>
      </w:r>
      <w:r>
        <w:rPr>
          <w:spacing w:val="-1"/>
        </w:rPr>
        <w:t> </w:t>
      </w:r>
      <w:r>
        <w:rPr/>
        <w:t>г. №</w:t>
      </w:r>
      <w:r>
        <w:rPr>
          <w:spacing w:val="69"/>
        </w:rPr>
        <w:t> </w:t>
      </w:r>
      <w:r>
        <w:rPr/>
        <w:t>01-</w:t>
      </w:r>
      <w:r>
        <w:rPr>
          <w:spacing w:val="-2"/>
        </w:rPr>
        <w:t>23/3779</w:t>
      </w:r>
    </w:p>
    <w:p>
      <w:pPr>
        <w:pStyle w:val="BodyText"/>
        <w:spacing w:before="141"/>
        <w:ind w:left="0"/>
      </w:pPr>
    </w:p>
    <w:p>
      <w:pPr>
        <w:pStyle w:val="BodyText"/>
        <w:spacing w:line="180" w:lineRule="auto"/>
        <w:ind w:left="411" w:firstLine="444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телефонных</w:t>
      </w:r>
      <w:r>
        <w:rPr>
          <w:spacing w:val="-5"/>
        </w:rPr>
        <w:t> </w:t>
      </w:r>
      <w:r>
        <w:rPr/>
        <w:t>номерах</w:t>
      </w:r>
      <w:r>
        <w:rPr>
          <w:spacing w:val="-5"/>
        </w:rPr>
        <w:t> </w:t>
      </w:r>
      <w:r>
        <w:rPr/>
        <w:t>«горячих»</w:t>
      </w:r>
      <w:r>
        <w:rPr>
          <w:spacing w:val="-5"/>
        </w:rPr>
        <w:t> </w:t>
      </w:r>
      <w:r>
        <w:rPr/>
        <w:t>линий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вопросам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итоговой аттестации по образовательным программам основного общего и среднего общего образования в 2025 году</w:t>
      </w:r>
    </w:p>
    <w:p>
      <w:pPr>
        <w:pStyle w:val="BodyText"/>
        <w:spacing w:before="4"/>
        <w:ind w:left="0"/>
        <w:rPr>
          <w:sz w:val="2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0632"/>
        <w:gridCol w:w="2693"/>
      </w:tblGrid>
      <w:tr>
        <w:trPr>
          <w:trHeight w:val="720" w:hRule="atLeast"/>
        </w:trPr>
        <w:tc>
          <w:tcPr>
            <w:tcW w:w="708" w:type="dxa"/>
          </w:tcPr>
          <w:p>
            <w:pPr>
              <w:pStyle w:val="TableParagraph"/>
              <w:spacing w:line="180" w:lineRule="auto" w:before="3"/>
              <w:ind w:left="178" w:right="1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0632" w:type="dxa"/>
          </w:tcPr>
          <w:p>
            <w:pPr>
              <w:pStyle w:val="TableParagraph"/>
              <w:spacing w:line="260" w:lineRule="exact"/>
              <w:ind w:left="126"/>
              <w:jc w:val="center"/>
              <w:rPr>
                <w:sz w:val="28"/>
              </w:rPr>
            </w:pPr>
            <w:r>
              <w:rPr>
                <w:sz w:val="28"/>
              </w:rPr>
              <w:t>«Горячая»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линия</w:t>
            </w:r>
          </w:p>
        </w:tc>
        <w:tc>
          <w:tcPr>
            <w:tcW w:w="2693" w:type="dxa"/>
          </w:tcPr>
          <w:p>
            <w:pPr>
              <w:pStyle w:val="TableParagraph"/>
              <w:spacing w:line="260" w:lineRule="exact"/>
              <w:ind w:left="815"/>
              <w:rPr>
                <w:sz w:val="28"/>
              </w:rPr>
            </w:pPr>
            <w:r>
              <w:rPr>
                <w:spacing w:val="-2"/>
                <w:sz w:val="28"/>
              </w:rPr>
              <w:t>Контакты</w:t>
            </w:r>
          </w:p>
        </w:tc>
      </w:tr>
      <w:tr>
        <w:trPr>
          <w:trHeight w:val="1609" w:hRule="atLeast"/>
        </w:trPr>
        <w:tc>
          <w:tcPr>
            <w:tcW w:w="708" w:type="dxa"/>
          </w:tcPr>
          <w:p>
            <w:pPr>
              <w:pStyle w:val="TableParagraph"/>
              <w:spacing w:before="5"/>
              <w:ind w:left="13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0632" w:type="dxa"/>
          </w:tcPr>
          <w:p>
            <w:pPr>
              <w:pStyle w:val="TableParagraph"/>
              <w:tabs>
                <w:tab w:pos="1857" w:val="left" w:leader="none"/>
                <w:tab w:pos="2421" w:val="left" w:leader="none"/>
                <w:tab w:pos="3824" w:val="left" w:leader="none"/>
                <w:tab w:pos="6026" w:val="left" w:leader="none"/>
                <w:tab w:pos="7422" w:val="left" w:leader="none"/>
                <w:tab w:pos="7970" w:val="left" w:leader="none"/>
                <w:tab w:pos="9233" w:val="left" w:leader="none"/>
              </w:tabs>
              <w:spacing w:before="5"/>
              <w:ind w:left="222" w:right="95"/>
              <w:rPr>
                <w:sz w:val="28"/>
              </w:rPr>
            </w:pPr>
            <w:r>
              <w:rPr>
                <w:spacing w:val="-2"/>
                <w:sz w:val="28"/>
              </w:rPr>
              <w:t>Поддержка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дистанционного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платформе </w:t>
            </w:r>
            <w:r>
              <w:rPr>
                <w:sz w:val="28"/>
              </w:rPr>
              <w:t>по подготовке специалистов, привлекаемых к ГИА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229"/>
              <w:rPr>
                <w:i/>
                <w:sz w:val="28"/>
              </w:rPr>
            </w:pPr>
            <w:r>
              <w:rPr>
                <w:i/>
                <w:sz w:val="28"/>
              </w:rPr>
              <w:t>режим</w:t>
            </w:r>
            <w:r>
              <w:rPr>
                <w:i/>
                <w:spacing w:val="40"/>
                <w:sz w:val="28"/>
              </w:rPr>
              <w:t> </w:t>
            </w:r>
            <w:r>
              <w:rPr>
                <w:i/>
                <w:sz w:val="28"/>
              </w:rPr>
              <w:t>работы:</w:t>
            </w:r>
            <w:r>
              <w:rPr>
                <w:i/>
                <w:spacing w:val="31"/>
                <w:sz w:val="28"/>
              </w:rPr>
              <w:t> </w:t>
            </w:r>
            <w:r>
              <w:rPr>
                <w:i/>
                <w:color w:val="0E0E0E"/>
                <w:sz w:val="28"/>
              </w:rPr>
              <w:t>с</w:t>
            </w:r>
            <w:r>
              <w:rPr>
                <w:i/>
                <w:color w:val="0E0E0E"/>
                <w:spacing w:val="11"/>
                <w:sz w:val="28"/>
              </w:rPr>
              <w:t> </w:t>
            </w:r>
            <w:r>
              <w:rPr>
                <w:i/>
                <w:color w:val="0E0E0E"/>
                <w:sz w:val="28"/>
              </w:rPr>
              <w:t>10</w:t>
            </w:r>
            <w:r>
              <w:rPr>
                <w:i/>
                <w:sz w:val="28"/>
              </w:rPr>
              <w:t>.03.2025</w:t>
            </w:r>
            <w:r>
              <w:rPr>
                <w:i/>
                <w:spacing w:val="31"/>
                <w:sz w:val="28"/>
              </w:rPr>
              <w:t> </w:t>
            </w:r>
            <w:r>
              <w:rPr>
                <w:i/>
                <w:sz w:val="28"/>
              </w:rPr>
              <w:t>г</w:t>
            </w:r>
            <w:r>
              <w:rPr>
                <w:i/>
                <w:spacing w:val="-39"/>
                <w:sz w:val="28"/>
              </w:rPr>
              <w:t> 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61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8"/>
                <w:sz w:val="28"/>
              </w:rPr>
              <w:t> </w:t>
            </w:r>
            <w:r>
              <w:rPr>
                <w:i/>
                <w:sz w:val="28"/>
              </w:rPr>
              <w:t>07.07.2025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г. 20:00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мск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9"/>
                <w:w w:val="15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круглосуточно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ind w:left="215"/>
              <w:rPr>
                <w:sz w:val="28"/>
              </w:rPr>
            </w:pPr>
            <w:r>
              <w:rPr>
                <w:sz w:val="28"/>
              </w:rPr>
              <w:t>8(800)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555-19-</w:t>
            </w:r>
            <w:r>
              <w:rPr>
                <w:spacing w:val="-5"/>
                <w:sz w:val="28"/>
              </w:rPr>
              <w:t>81</w:t>
            </w:r>
          </w:p>
          <w:p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8(499) 110-62-</w:t>
            </w:r>
            <w:r>
              <w:rPr>
                <w:spacing w:val="-5"/>
                <w:sz w:val="28"/>
              </w:rPr>
              <w:t>80</w:t>
            </w:r>
          </w:p>
          <w:p>
            <w:pPr>
              <w:pStyle w:val="TableParagraph"/>
              <w:ind w:left="216"/>
              <w:rPr>
                <w:sz w:val="28"/>
              </w:rPr>
            </w:pPr>
            <w:hyperlink r:id="rId5">
              <w:r>
                <w:rPr>
                  <w:spacing w:val="-2"/>
                  <w:sz w:val="28"/>
                </w:rPr>
                <w:t>ege.help@rustest.ru</w:t>
              </w:r>
            </w:hyperlink>
          </w:p>
        </w:tc>
      </w:tr>
      <w:tr>
        <w:trPr>
          <w:trHeight w:val="1609" w:hRule="atLeast"/>
        </w:trPr>
        <w:tc>
          <w:tcPr>
            <w:tcW w:w="708" w:type="dxa"/>
          </w:tcPr>
          <w:p>
            <w:pPr>
              <w:pStyle w:val="TableParagraph"/>
              <w:spacing w:before="5"/>
              <w:ind w:left="13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0632" w:type="dxa"/>
          </w:tcPr>
          <w:p>
            <w:pPr>
              <w:pStyle w:val="TableParagraph"/>
              <w:tabs>
                <w:tab w:pos="1851" w:val="left" w:leader="none"/>
                <w:tab w:pos="3959" w:val="left" w:leader="none"/>
                <w:tab w:pos="4811" w:val="left" w:leader="none"/>
                <w:tab w:pos="5208" w:val="left" w:leader="none"/>
                <w:tab w:pos="7220" w:val="left" w:leader="none"/>
                <w:tab w:pos="8436" w:val="left" w:leader="none"/>
              </w:tabs>
              <w:spacing w:before="5"/>
              <w:ind w:left="227" w:right="101"/>
              <w:rPr>
                <w:sz w:val="28"/>
              </w:rPr>
            </w:pPr>
            <w:r>
              <w:rPr>
                <w:spacing w:val="-2"/>
                <w:sz w:val="28"/>
              </w:rPr>
              <w:t>Поддержка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ППЭ</w:t>
            </w:r>
            <w:r>
              <w:rPr>
                <w:sz w:val="28"/>
              </w:rPr>
              <w:tab/>
            </w:r>
            <w:r>
              <w:rPr>
                <w:color w:val="0C0C0C"/>
                <w:spacing w:val="-10"/>
                <w:sz w:val="28"/>
              </w:rPr>
              <w:t>и</w:t>
            </w:r>
            <w:r>
              <w:rPr>
                <w:color w:val="0C0C0C"/>
                <w:sz w:val="28"/>
              </w:rPr>
              <w:tab/>
            </w:r>
            <w:r>
              <w:rPr>
                <w:spacing w:val="-2"/>
                <w:sz w:val="28"/>
              </w:rPr>
              <w:t>пользователей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портала</w:t>
            </w:r>
            <w:r>
              <w:rPr>
                <w:sz w:val="28"/>
              </w:rPr>
              <w:tab/>
            </w:r>
            <w:hyperlink r:id="rId6">
              <w:r>
                <w:rPr>
                  <w:spacing w:val="-2"/>
                  <w:sz w:val="28"/>
                </w:rPr>
                <w:t>www.smotriege.ru</w:t>
              </w:r>
            </w:hyperlink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вопросам видеонаблюдения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left="229"/>
              <w:rPr>
                <w:i/>
                <w:sz w:val="28"/>
              </w:rPr>
            </w:pPr>
            <w:r>
              <w:rPr>
                <w:i/>
                <w:sz w:val="28"/>
              </w:rPr>
              <w:t>режим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работы: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07:30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19:00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местному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времени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(800)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100-43-</w:t>
            </w:r>
            <w:r>
              <w:rPr>
                <w:spacing w:val="-5"/>
                <w:sz w:val="28"/>
              </w:rPr>
              <w:t>12</w:t>
            </w:r>
          </w:p>
          <w:p>
            <w:pPr>
              <w:pStyle w:val="TableParagraph"/>
              <w:ind w:left="225"/>
              <w:rPr>
                <w:sz w:val="28"/>
              </w:rPr>
            </w:pPr>
            <w:hyperlink r:id="rId7">
              <w:r>
                <w:rPr>
                  <w:spacing w:val="-2"/>
                  <w:sz w:val="28"/>
                </w:rPr>
                <w:t>help@smotriege.ru</w:t>
              </w:r>
            </w:hyperlink>
          </w:p>
        </w:tc>
      </w:tr>
      <w:tr>
        <w:trPr>
          <w:trHeight w:val="1839" w:hRule="atLeast"/>
        </w:trPr>
        <w:tc>
          <w:tcPr>
            <w:tcW w:w="708" w:type="dxa"/>
          </w:tcPr>
          <w:p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0632" w:type="dxa"/>
          </w:tcPr>
          <w:p>
            <w:pPr>
              <w:pStyle w:val="TableParagraph"/>
              <w:spacing w:before="5"/>
              <w:ind w:left="233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поддержка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ППЭ</w:t>
            </w:r>
          </w:p>
          <w:p>
            <w:pPr>
              <w:pStyle w:val="TableParagraph"/>
              <w:spacing w:before="322"/>
              <w:ind w:left="239"/>
              <w:rPr>
                <w:i/>
                <w:sz w:val="28"/>
              </w:rPr>
            </w:pPr>
            <w:r>
              <w:rPr>
                <w:i/>
                <w:sz w:val="28"/>
              </w:rPr>
              <w:t>режим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работы:</w:t>
            </w:r>
          </w:p>
          <w:p>
            <w:pPr>
              <w:pStyle w:val="TableParagraph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10.03.2025 г. по 07.07.2025 г. 20:00 мск – </w:t>
            </w:r>
            <w:r>
              <w:rPr>
                <w:i/>
                <w:spacing w:val="-2"/>
                <w:sz w:val="28"/>
              </w:rPr>
              <w:t>круглосуточно;</w:t>
            </w:r>
          </w:p>
          <w:p>
            <w:pPr>
              <w:pStyle w:val="TableParagraph"/>
              <w:ind w:left="248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01.09.2025 г. 08:00 мск по 24.09.2025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г. 20:00 мск –</w:t>
            </w:r>
            <w:r>
              <w:rPr>
                <w:i/>
                <w:spacing w:val="7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круглосуточно.</w:t>
            </w:r>
          </w:p>
        </w:tc>
        <w:tc>
          <w:tcPr>
            <w:tcW w:w="2693" w:type="dxa"/>
          </w:tcPr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(499)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302-31-</w:t>
            </w:r>
            <w:r>
              <w:rPr>
                <w:spacing w:val="-5"/>
                <w:sz w:val="28"/>
              </w:rPr>
              <w:t>56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(800) 302-31-</w:t>
            </w:r>
            <w:r>
              <w:rPr>
                <w:spacing w:val="-5"/>
                <w:sz w:val="28"/>
              </w:rPr>
              <w:t>56</w:t>
            </w:r>
          </w:p>
          <w:p>
            <w:pPr>
              <w:pStyle w:val="TableParagraph"/>
              <w:ind w:left="225"/>
              <w:rPr>
                <w:sz w:val="28"/>
              </w:rPr>
            </w:pPr>
            <w:hyperlink r:id="rId8">
              <w:r>
                <w:rPr>
                  <w:spacing w:val="-2"/>
                  <w:sz w:val="28"/>
                </w:rPr>
                <w:t>help-ppe@rustest.ru</w:t>
              </w:r>
            </w:hyperlink>
          </w:p>
        </w:tc>
      </w:tr>
    </w:tbl>
    <w:sectPr>
      <w:type w:val="continuous"/>
      <w:pgSz w:w="16840" w:h="11910" w:orient="landscape"/>
      <w:pgMar w:top="1340" w:bottom="280" w:left="1984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924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ge.help@rustest.ru" TargetMode="External"/><Relationship Id="rId6" Type="http://schemas.openxmlformats.org/officeDocument/2006/relationships/hyperlink" Target="http://www.smotriege.ru/" TargetMode="External"/><Relationship Id="rId7" Type="http://schemas.openxmlformats.org/officeDocument/2006/relationships/hyperlink" Target="mailto:help@smotriege.ru" TargetMode="External"/><Relationship Id="rId8" Type="http://schemas.openxmlformats.org/officeDocument/2006/relationships/hyperlink" Target="mailto:help-ppe@rustes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dcterms:created xsi:type="dcterms:W3CDTF">2025-03-28T08:38:37Z</dcterms:created>
  <dcterms:modified xsi:type="dcterms:W3CDTF">2025-03-28T08:38:37Z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Р7-Офис/2024.4.2.721</vt:lpwstr>
  </property>
  <property fmtid="{D5CDD505-2E9C-101B-9397-08002B2CF9AE}" pid="4" name="LastSaved">
    <vt:filetime>2025-03-28T00:00:00Z</vt:filetime>
  </property>
  <property fmtid="{D5CDD505-2E9C-101B-9397-08002B2CF9AE}" pid="5" name="Producer">
    <vt:lpwstr>Р7-Офис/2024.4.2.721</vt:lpwstr>
  </property>
</Properties>
</file>