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0" w:rsidRPr="00540A10" w:rsidRDefault="00540A10" w:rsidP="00696572">
      <w:pPr>
        <w:spacing w:after="0" w:line="360" w:lineRule="auto"/>
        <w:ind w:right="-544"/>
        <w:rPr>
          <w:rFonts w:ascii="Times New Roman" w:hAnsi="Times New Roman" w:cs="Times New Roman"/>
          <w:sz w:val="24"/>
        </w:rPr>
      </w:pPr>
    </w:p>
    <w:p w:rsidR="00540A10" w:rsidRPr="00540A10" w:rsidRDefault="00540A10" w:rsidP="00540A10">
      <w:pPr>
        <w:spacing w:after="0" w:line="240" w:lineRule="auto"/>
        <w:ind w:right="-544" w:firstLine="330"/>
        <w:jc w:val="center"/>
        <w:rPr>
          <w:rFonts w:ascii="Times New Roman" w:hAnsi="Times New Roman" w:cs="Times New Roman"/>
          <w:b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</w:t>
      </w:r>
      <w:r w:rsidRPr="00540A10">
        <w:rPr>
          <w:rFonts w:ascii="Times New Roman" w:hAnsi="Times New Roman" w:cs="Times New Roman"/>
          <w:b/>
          <w:sz w:val="24"/>
        </w:rPr>
        <w:t>Е</w:t>
      </w:r>
      <w:r w:rsidRPr="00540A10">
        <w:rPr>
          <w:rFonts w:ascii="Times New Roman" w:hAnsi="Times New Roman" w:cs="Times New Roman"/>
          <w:b/>
          <w:sz w:val="24"/>
        </w:rPr>
        <w:t xml:space="preserve">ЖДЕНИЕ </w:t>
      </w:r>
    </w:p>
    <w:p w:rsidR="00540A10" w:rsidRPr="00540A10" w:rsidRDefault="00540A10" w:rsidP="00540A10">
      <w:pPr>
        <w:spacing w:after="0" w:line="240" w:lineRule="auto"/>
        <w:ind w:right="-544" w:firstLine="330"/>
        <w:jc w:val="center"/>
        <w:rPr>
          <w:rFonts w:ascii="Times New Roman" w:hAnsi="Times New Roman" w:cs="Times New Roman"/>
          <w:b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>«ОСНОВНАЯ ОБЩЕОБРАЗОВАТЕЛЬНАЯ ШКОЛА №15»</w:t>
      </w:r>
    </w:p>
    <w:p w:rsidR="00540A10" w:rsidRPr="00540A10" w:rsidRDefault="00540A10" w:rsidP="00540A10">
      <w:pPr>
        <w:spacing w:after="0" w:line="240" w:lineRule="auto"/>
        <w:ind w:right="-544" w:firstLine="330"/>
        <w:jc w:val="center"/>
        <w:rPr>
          <w:rFonts w:ascii="Times New Roman" w:hAnsi="Times New Roman" w:cs="Times New Roman"/>
          <w:b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 xml:space="preserve">С. </w:t>
      </w:r>
      <w:proofErr w:type="gramStart"/>
      <w:r w:rsidRPr="00540A10">
        <w:rPr>
          <w:rFonts w:ascii="Times New Roman" w:hAnsi="Times New Roman" w:cs="Times New Roman"/>
          <w:b/>
          <w:sz w:val="24"/>
        </w:rPr>
        <w:t>ПОДГОРНОЕ</w:t>
      </w:r>
      <w:proofErr w:type="gramEnd"/>
      <w:r w:rsidRPr="00540A10">
        <w:rPr>
          <w:rFonts w:ascii="Times New Roman" w:hAnsi="Times New Roman" w:cs="Times New Roman"/>
          <w:b/>
          <w:sz w:val="24"/>
        </w:rPr>
        <w:t xml:space="preserve"> АНДРОПОВСКИЙ МУНИЦИПАЛЬНЫЙ ОКРУГ </w:t>
      </w:r>
    </w:p>
    <w:p w:rsidR="00540A10" w:rsidRPr="00540A10" w:rsidRDefault="00540A10" w:rsidP="00540A10">
      <w:pPr>
        <w:spacing w:after="0" w:line="240" w:lineRule="auto"/>
        <w:ind w:right="-544" w:firstLine="330"/>
        <w:jc w:val="center"/>
        <w:rPr>
          <w:rFonts w:ascii="Times New Roman" w:hAnsi="Times New Roman" w:cs="Times New Roman"/>
          <w:b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>СТАВРОПОЛЬСКИЙ КРАЙ</w:t>
      </w:r>
    </w:p>
    <w:p w:rsidR="00540A10" w:rsidRPr="00540A10" w:rsidRDefault="00540A10" w:rsidP="00540A10">
      <w:pPr>
        <w:ind w:left="4956"/>
        <w:rPr>
          <w:rFonts w:ascii="Times New Roman" w:hAnsi="Times New Roman" w:cs="Times New Roman"/>
          <w:b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 xml:space="preserve"> </w:t>
      </w:r>
    </w:p>
    <w:p w:rsidR="00540A10" w:rsidRPr="00540A10" w:rsidRDefault="00540A10" w:rsidP="00540A10">
      <w:pPr>
        <w:ind w:left="4956"/>
        <w:rPr>
          <w:rFonts w:ascii="Times New Roman" w:hAnsi="Times New Roman" w:cs="Times New Roman"/>
          <w:sz w:val="24"/>
        </w:rPr>
      </w:pPr>
      <w:r w:rsidRPr="00540A10">
        <w:rPr>
          <w:rFonts w:ascii="Times New Roman" w:hAnsi="Times New Roman" w:cs="Times New Roman"/>
          <w:b/>
          <w:sz w:val="24"/>
        </w:rPr>
        <w:t>Утверждено</w:t>
      </w:r>
      <w:r w:rsidRPr="00540A10">
        <w:rPr>
          <w:rFonts w:ascii="Times New Roman" w:hAnsi="Times New Roman" w:cs="Times New Roman"/>
          <w:sz w:val="24"/>
        </w:rPr>
        <w:br/>
        <w:t xml:space="preserve">Директор МБОУ ООШ №15 с. </w:t>
      </w:r>
      <w:proofErr w:type="gramStart"/>
      <w:r w:rsidRPr="00540A10">
        <w:rPr>
          <w:rFonts w:ascii="Times New Roman" w:hAnsi="Times New Roman" w:cs="Times New Roman"/>
          <w:sz w:val="24"/>
        </w:rPr>
        <w:t>Подгорное</w:t>
      </w:r>
      <w:proofErr w:type="gramEnd"/>
    </w:p>
    <w:p w:rsidR="00540A10" w:rsidRPr="00540A10" w:rsidRDefault="00540A10" w:rsidP="00540A10">
      <w:pPr>
        <w:ind w:left="4956"/>
        <w:rPr>
          <w:rFonts w:ascii="Times New Roman" w:hAnsi="Times New Roman" w:cs="Times New Roman"/>
          <w:sz w:val="24"/>
        </w:rPr>
      </w:pPr>
      <w:r w:rsidRPr="00540A10">
        <w:rPr>
          <w:rFonts w:ascii="Times New Roman" w:hAnsi="Times New Roman" w:cs="Times New Roman"/>
          <w:sz w:val="24"/>
        </w:rPr>
        <w:t xml:space="preserve">_____________ Курбанов Л.М.                                  </w:t>
      </w:r>
    </w:p>
    <w:p w:rsidR="00540A10" w:rsidRPr="00540A10" w:rsidRDefault="00540A10" w:rsidP="00540A10">
      <w:pPr>
        <w:ind w:left="4956"/>
        <w:rPr>
          <w:rFonts w:ascii="Times New Roman" w:hAnsi="Times New Roman" w:cs="Times New Roman"/>
          <w:sz w:val="24"/>
        </w:rPr>
      </w:pPr>
      <w:r w:rsidRPr="00540A10">
        <w:rPr>
          <w:rFonts w:ascii="Times New Roman" w:hAnsi="Times New Roman" w:cs="Times New Roman"/>
          <w:sz w:val="24"/>
        </w:rPr>
        <w:t xml:space="preserve"> «1» сентя</w:t>
      </w:r>
      <w:r w:rsidRPr="00540A10">
        <w:rPr>
          <w:rFonts w:ascii="Times New Roman" w:hAnsi="Times New Roman" w:cs="Times New Roman"/>
          <w:sz w:val="24"/>
        </w:rPr>
        <w:t>б</w:t>
      </w:r>
      <w:r w:rsidRPr="00540A10">
        <w:rPr>
          <w:rFonts w:ascii="Times New Roman" w:hAnsi="Times New Roman" w:cs="Times New Roman"/>
          <w:sz w:val="24"/>
        </w:rPr>
        <w:t>ря 2023г.</w:t>
      </w:r>
    </w:p>
    <w:p w:rsidR="00540A10" w:rsidRPr="007956D1" w:rsidRDefault="00540A10" w:rsidP="00540A10">
      <w:pPr>
        <w:spacing w:after="0" w:line="360" w:lineRule="auto"/>
        <w:ind w:right="-544" w:firstLine="330"/>
        <w:jc w:val="center"/>
      </w:pPr>
    </w:p>
    <w:p w:rsidR="00540A10" w:rsidRPr="007956D1" w:rsidRDefault="00540A10" w:rsidP="00540A10">
      <w:pPr>
        <w:spacing w:after="0" w:line="360" w:lineRule="auto"/>
        <w:ind w:right="-544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65pt;margin-top:237.8pt;width:398.05pt;height:138.75pt;z-index:251659264;mso-position-horizontal-relative:margin;mso-position-vertical-relative:margin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АСПОРТ&#10;библиотеки&#10;"/>
            <w10:wrap type="square" anchorx="margin" anchory="margin"/>
          </v:shape>
        </w:pict>
      </w:r>
    </w:p>
    <w:p w:rsidR="00540A10" w:rsidRPr="007956D1" w:rsidRDefault="00540A10" w:rsidP="00540A10">
      <w:pPr>
        <w:spacing w:after="0"/>
        <w:ind w:firstLine="330"/>
        <w:rPr>
          <w:b/>
        </w:rPr>
      </w:pPr>
    </w:p>
    <w:p w:rsidR="00540A10" w:rsidRPr="007956D1" w:rsidRDefault="00540A10" w:rsidP="00540A10">
      <w:pPr>
        <w:spacing w:after="0"/>
        <w:ind w:firstLine="330"/>
        <w:jc w:val="center"/>
        <w:rPr>
          <w:b/>
        </w:rPr>
      </w:pPr>
    </w:p>
    <w:p w:rsidR="00540A10" w:rsidRPr="007956D1" w:rsidRDefault="00540A10" w:rsidP="00540A10">
      <w:pPr>
        <w:spacing w:after="0"/>
        <w:ind w:firstLine="330"/>
        <w:jc w:val="center"/>
        <w:rPr>
          <w:b/>
        </w:rPr>
      </w:pPr>
    </w:p>
    <w:p w:rsidR="00540A10" w:rsidRDefault="00540A10" w:rsidP="00540A10">
      <w:pPr>
        <w:spacing w:after="0"/>
        <w:ind w:right="-545" w:firstLine="330"/>
        <w:rPr>
          <w:b/>
          <w:noProof/>
        </w:rPr>
      </w:pPr>
      <w:r w:rsidRPr="007956D1">
        <w:rPr>
          <w:b/>
          <w:noProof/>
        </w:rPr>
        <w:t xml:space="preserve">                               </w:t>
      </w:r>
    </w:p>
    <w:p w:rsidR="00540A10" w:rsidRDefault="00540A10" w:rsidP="00540A10">
      <w:pPr>
        <w:spacing w:after="0"/>
        <w:ind w:right="-545" w:firstLine="330"/>
        <w:rPr>
          <w:b/>
          <w:noProof/>
        </w:rPr>
      </w:pPr>
    </w:p>
    <w:p w:rsidR="00540A10" w:rsidRDefault="00540A10" w:rsidP="00540A10">
      <w:pPr>
        <w:spacing w:after="0"/>
        <w:ind w:right="-545" w:firstLine="330"/>
        <w:rPr>
          <w:b/>
          <w:noProof/>
        </w:rPr>
      </w:pPr>
    </w:p>
    <w:p w:rsidR="00540A10" w:rsidRPr="007956D1" w:rsidRDefault="00540A10" w:rsidP="00540A10">
      <w:pPr>
        <w:spacing w:after="0"/>
        <w:ind w:right="-545" w:firstLine="330"/>
      </w:pPr>
    </w:p>
    <w:p w:rsidR="00540A10" w:rsidRPr="007956D1" w:rsidRDefault="00540A10" w:rsidP="00540A10">
      <w:pPr>
        <w:spacing w:after="0"/>
        <w:ind w:firstLine="330"/>
        <w:jc w:val="right"/>
      </w:pPr>
    </w:p>
    <w:p w:rsidR="00540A10" w:rsidRDefault="00540A10" w:rsidP="00540A10">
      <w:pPr>
        <w:spacing w:after="0"/>
        <w:ind w:firstLine="330"/>
        <w:jc w:val="right"/>
      </w:pPr>
    </w:p>
    <w:p w:rsidR="00540A10" w:rsidRDefault="00540A10" w:rsidP="00540A10">
      <w:pPr>
        <w:spacing w:after="0"/>
        <w:ind w:firstLine="330"/>
        <w:jc w:val="right"/>
      </w:pPr>
    </w:p>
    <w:p w:rsidR="00540A10" w:rsidRPr="0093782E" w:rsidRDefault="00981D6A" w:rsidP="00540A10">
      <w:pPr>
        <w:spacing w:after="0"/>
        <w:ind w:firstLine="330"/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6B38BDD" wp14:editId="21096FC9">
            <wp:simplePos x="0" y="0"/>
            <wp:positionH relativeFrom="margin">
              <wp:posOffset>3720465</wp:posOffset>
            </wp:positionH>
            <wp:positionV relativeFrom="margin">
              <wp:posOffset>5290185</wp:posOffset>
            </wp:positionV>
            <wp:extent cx="1352550" cy="2403475"/>
            <wp:effectExtent l="0" t="0" r="0" b="0"/>
            <wp:wrapSquare wrapText="bothSides"/>
            <wp:docPr id="6" name="Рисунок 6" descr="C:\Users\Admin\Downloads\2J575Izi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J575IziE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0C7DF99" wp14:editId="0ED9B392">
            <wp:simplePos x="0" y="0"/>
            <wp:positionH relativeFrom="margin">
              <wp:posOffset>114300</wp:posOffset>
            </wp:positionH>
            <wp:positionV relativeFrom="margin">
              <wp:posOffset>5467350</wp:posOffset>
            </wp:positionV>
            <wp:extent cx="2640965" cy="1485265"/>
            <wp:effectExtent l="0" t="0" r="0" b="0"/>
            <wp:wrapSquare wrapText="bothSides"/>
            <wp:docPr id="5" name="Рисунок 5" descr="C:\Users\Admin\Downloads\4Yl42B59p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Yl42B59p_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</w:p>
    <w:p w:rsidR="00540A10" w:rsidRPr="007956D1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  <w:r w:rsidRPr="007956D1">
        <w:rPr>
          <w:b/>
          <w:sz w:val="36"/>
        </w:rPr>
        <w:t xml:space="preserve">Ответственный </w:t>
      </w:r>
    </w:p>
    <w:p w:rsidR="00540A10" w:rsidRDefault="00540A10" w:rsidP="00540A10">
      <w:pPr>
        <w:spacing w:after="0" w:line="360" w:lineRule="auto"/>
        <w:ind w:right="423"/>
        <w:jc w:val="right"/>
        <w:rPr>
          <w:b/>
          <w:sz w:val="36"/>
        </w:rPr>
      </w:pPr>
      <w:proofErr w:type="spellStart"/>
      <w:r>
        <w:rPr>
          <w:b/>
          <w:sz w:val="36"/>
        </w:rPr>
        <w:t>Сеппа</w:t>
      </w:r>
      <w:proofErr w:type="spellEnd"/>
      <w:r>
        <w:rPr>
          <w:b/>
          <w:sz w:val="36"/>
        </w:rPr>
        <w:t xml:space="preserve"> Зоя Николаевна</w:t>
      </w:r>
    </w:p>
    <w:p w:rsidR="00696572" w:rsidRPr="007956D1" w:rsidRDefault="00696572" w:rsidP="00540A10">
      <w:pPr>
        <w:spacing w:after="0" w:line="360" w:lineRule="auto"/>
        <w:ind w:right="423"/>
        <w:jc w:val="right"/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учреждения: </w:t>
      </w:r>
      <w:r w:rsidR="005D3E95" w:rsidRPr="00981D6A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4705F1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ОУ ООШ № 15 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Почтовый адрес</w:t>
      </w:r>
      <w:r w:rsidR="004705F1" w:rsidRPr="00981D6A">
        <w:rPr>
          <w:rFonts w:ascii="Times New Roman" w:hAnsi="Times New Roman" w:cs="Times New Roman"/>
          <w:sz w:val="24"/>
          <w:szCs w:val="24"/>
        </w:rPr>
        <w:t>:</w:t>
      </w:r>
      <w:r w:rsidRPr="00981D6A">
        <w:rPr>
          <w:rFonts w:ascii="Times New Roman" w:hAnsi="Times New Roman" w:cs="Times New Roman"/>
          <w:sz w:val="24"/>
          <w:szCs w:val="24"/>
        </w:rPr>
        <w:t> </w:t>
      </w:r>
      <w:r w:rsidR="004705F1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Андроповский 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 район, </w:t>
      </w:r>
      <w:r w:rsidR="004705F1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gramStart"/>
      <w:r w:rsidR="004705F1" w:rsidRPr="00981D6A">
        <w:rPr>
          <w:rFonts w:ascii="Times New Roman" w:hAnsi="Times New Roman" w:cs="Times New Roman"/>
          <w:b/>
          <w:bCs/>
          <w:sz w:val="24"/>
          <w:szCs w:val="24"/>
        </w:rPr>
        <w:t>Подгорное</w:t>
      </w:r>
      <w:proofErr w:type="gramEnd"/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, улица 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705F1" w:rsidRPr="00981D6A">
        <w:rPr>
          <w:rFonts w:ascii="Times New Roman" w:hAnsi="Times New Roman" w:cs="Times New Roman"/>
          <w:b/>
          <w:bCs/>
          <w:sz w:val="24"/>
          <w:szCs w:val="24"/>
        </w:rPr>
        <w:t>веточная, 26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 </w:t>
      </w:r>
      <w:r w:rsidR="00383246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Курбанов </w:t>
      </w:r>
      <w:proofErr w:type="spellStart"/>
      <w:r w:rsidR="00383246" w:rsidRPr="00981D6A">
        <w:rPr>
          <w:rFonts w:ascii="Times New Roman" w:hAnsi="Times New Roman" w:cs="Times New Roman"/>
          <w:b/>
          <w:bCs/>
          <w:sz w:val="24"/>
          <w:szCs w:val="24"/>
        </w:rPr>
        <w:t>ЛиматулаМирзабекович</w:t>
      </w:r>
      <w:proofErr w:type="spellEnd"/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Ф.И.О. заведующей школьной библиотекой (указать офиц. название должности)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Библиотекарь: </w:t>
      </w:r>
      <w:proofErr w:type="spellStart"/>
      <w:r w:rsidR="00776226" w:rsidRPr="00981D6A">
        <w:rPr>
          <w:rFonts w:ascii="Times New Roman" w:hAnsi="Times New Roman" w:cs="Times New Roman"/>
          <w:b/>
          <w:bCs/>
          <w:sz w:val="24"/>
          <w:szCs w:val="24"/>
        </w:rPr>
        <w:t>Сеппа</w:t>
      </w:r>
      <w:proofErr w:type="spellEnd"/>
      <w:r w:rsidR="00776226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Зоя Николаевна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Телефон библиотеки 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1.1 Год основания библиотеки  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9608E" w:rsidRPr="00981D6A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1.2 Этаж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Pr="00981D6A">
        <w:rPr>
          <w:rFonts w:ascii="Times New Roman" w:hAnsi="Times New Roman" w:cs="Times New Roman"/>
          <w:sz w:val="24"/>
          <w:szCs w:val="24"/>
        </w:rPr>
        <w:t>    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1.3 Общая площадь </w:t>
      </w:r>
      <w:r w:rsidR="00247B3E" w:rsidRPr="00981D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кв. м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1.4 Наличие читального зала: да, нет, </w:t>
      </w:r>
      <w:proofErr w:type="gramStart"/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совмещен</w:t>
      </w:r>
      <w:proofErr w:type="gramEnd"/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 абонементом</w:t>
      </w:r>
      <w:r w:rsidRPr="00981D6A">
        <w:rPr>
          <w:rFonts w:ascii="Times New Roman" w:hAnsi="Times New Roman" w:cs="Times New Roman"/>
          <w:sz w:val="24"/>
          <w:szCs w:val="24"/>
        </w:rPr>
        <w:t> (нужное подчеркнуть)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1.5 Наличие книгохранилища для учебного фонда: </w:t>
      </w:r>
      <w:r w:rsidRPr="00981D6A">
        <w:rPr>
          <w:rFonts w:ascii="Times New Roman" w:hAnsi="Times New Roman" w:cs="Times New Roman"/>
          <w:bCs/>
          <w:sz w:val="24"/>
          <w:szCs w:val="24"/>
        </w:rPr>
        <w:t>да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981D6A">
        <w:rPr>
          <w:rFonts w:ascii="Times New Roman" w:hAnsi="Times New Roman" w:cs="Times New Roman"/>
          <w:sz w:val="24"/>
          <w:szCs w:val="24"/>
        </w:rPr>
        <w:t xml:space="preserve"> нет, </w:t>
      </w:r>
      <w:proofErr w:type="gramStart"/>
      <w:r w:rsidRPr="00981D6A">
        <w:rPr>
          <w:rFonts w:ascii="Times New Roman" w:hAnsi="Times New Roman" w:cs="Times New Roman"/>
          <w:b/>
          <w:sz w:val="24"/>
          <w:szCs w:val="24"/>
          <w:u w:val="single"/>
        </w:rPr>
        <w:t>совмещен</w:t>
      </w:r>
      <w:proofErr w:type="gramEnd"/>
      <w:r w:rsidRPr="00981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абонементом</w:t>
      </w:r>
      <w:r w:rsidRPr="00981D6A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1.6 Материально-техническое обеспечение библиотеки (к-во стеллажей, наличие кафедры, каталожного шкафа, компьютера, принтера, сканера)</w:t>
      </w:r>
    </w:p>
    <w:p w:rsidR="00EB4A43" w:rsidRPr="00981D6A" w:rsidRDefault="00EB4A43" w:rsidP="006B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9608E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книжные полки – </w:t>
      </w:r>
      <w:r w:rsidR="008D6DDF" w:rsidRPr="00981D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штук</w:t>
      </w:r>
      <w:r w:rsidR="00E9608E" w:rsidRPr="00981D6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B4A43" w:rsidRPr="00981D6A" w:rsidRDefault="00E9608E" w:rsidP="006B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7B3E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</w:rPr>
        <w:t>стол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B4A43" w:rsidRPr="00981D6A" w:rsidRDefault="00247B3E" w:rsidP="006B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A0922" w:rsidRPr="00981D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стул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B4A43" w:rsidRPr="00981D6A" w:rsidRDefault="00E9608E" w:rsidP="006B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>. компьютер;</w:t>
      </w:r>
    </w:p>
    <w:p w:rsidR="00EB4A43" w:rsidRPr="00981D6A" w:rsidRDefault="00E9608E" w:rsidP="006B0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>. принтер;</w:t>
      </w:r>
    </w:p>
    <w:p w:rsidR="00B5263D" w:rsidRPr="00981D6A" w:rsidRDefault="00B5263D" w:rsidP="006B0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6. экран;</w:t>
      </w:r>
    </w:p>
    <w:p w:rsidR="00B5263D" w:rsidRPr="00981D6A" w:rsidRDefault="00B5263D" w:rsidP="006B0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7. проектор.</w:t>
      </w:r>
    </w:p>
    <w:p w:rsidR="00B5263D" w:rsidRPr="00981D6A" w:rsidRDefault="00B5263D" w:rsidP="006B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2. Сведения о кадрах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2.1 Штат библиотеки  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Библиотекарь: </w:t>
      </w:r>
      <w:proofErr w:type="spellStart"/>
      <w:r w:rsidR="00776226" w:rsidRPr="00981D6A">
        <w:rPr>
          <w:rFonts w:ascii="Times New Roman" w:hAnsi="Times New Roman" w:cs="Times New Roman"/>
          <w:b/>
          <w:bCs/>
          <w:sz w:val="24"/>
          <w:szCs w:val="24"/>
        </w:rPr>
        <w:t>Сеппа</w:t>
      </w:r>
      <w:proofErr w:type="spellEnd"/>
      <w:r w:rsidR="00776226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Зоя Николаевна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2.2 Образование зав. библиотекой (учебное заведени</w:t>
      </w:r>
      <w:r w:rsidR="00776226" w:rsidRPr="00981D6A">
        <w:rPr>
          <w:rFonts w:ascii="Times New Roman" w:hAnsi="Times New Roman" w:cs="Times New Roman"/>
          <w:sz w:val="24"/>
          <w:szCs w:val="24"/>
        </w:rPr>
        <w:t>е, специализация, год окончания</w:t>
      </w:r>
      <w:proofErr w:type="gramStart"/>
      <w:r w:rsidR="00776226" w:rsidRPr="00981D6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76226" w:rsidRPr="00981D6A">
        <w:rPr>
          <w:rFonts w:ascii="Times New Roman" w:hAnsi="Times New Roman" w:cs="Times New Roman"/>
          <w:sz w:val="24"/>
          <w:szCs w:val="24"/>
        </w:rPr>
        <w:t xml:space="preserve"> Минераловодское педагогическое училище, воспитатель, 27 июня 87г.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2.3 Стаж библиотечной работы заведующего библиотекой </w:t>
      </w:r>
      <w:r w:rsidR="003B2357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BC323C" w:rsidRPr="00981D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  2.4 Стаж библиотечной работы заведующей библиотекой в данном образовательном учреждении  </w:t>
      </w:r>
      <w:r w:rsidR="00540A10" w:rsidRPr="00981D6A">
        <w:rPr>
          <w:rFonts w:ascii="Times New Roman" w:hAnsi="Times New Roman" w:cs="Times New Roman"/>
          <w:sz w:val="24"/>
          <w:szCs w:val="24"/>
        </w:rPr>
        <w:t>-</w:t>
      </w:r>
      <w:r w:rsidR="00BC323C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2.4.1 Стаж библиотечной работы сотрудников библиотеки в данном образовательном учреждении</w:t>
      </w:r>
      <w:r w:rsidR="00540A10" w:rsidRPr="00981D6A">
        <w:rPr>
          <w:rFonts w:ascii="Times New Roman" w:hAnsi="Times New Roman" w:cs="Times New Roman"/>
          <w:sz w:val="24"/>
          <w:szCs w:val="24"/>
        </w:rPr>
        <w:t xml:space="preserve"> -</w:t>
      </w:r>
      <w:r w:rsidR="003B2357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23C" w:rsidRPr="00981D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2.5 Повышение квалификации всех сотрудников библиотеки (Ф.И.О. обучающегося, организация, год окончания)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2.6 Сведения о наградах, званиях</w:t>
      </w:r>
    </w:p>
    <w:p w:rsidR="00540A10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2.7 Совмещение библиотечной, педагоги</w:t>
      </w:r>
      <w:r w:rsidR="00540A10" w:rsidRPr="00981D6A">
        <w:rPr>
          <w:rFonts w:ascii="Times New Roman" w:hAnsi="Times New Roman" w:cs="Times New Roman"/>
          <w:sz w:val="24"/>
          <w:szCs w:val="24"/>
        </w:rPr>
        <w:t xml:space="preserve">ческой, кружковой деятельности 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уроки     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кружки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784D6C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2.8 </w:t>
      </w:r>
      <w:r w:rsidR="00540A10" w:rsidRPr="00981D6A">
        <w:rPr>
          <w:rFonts w:ascii="Times New Roman" w:hAnsi="Times New Roman" w:cs="Times New Roman"/>
          <w:sz w:val="24"/>
          <w:szCs w:val="24"/>
        </w:rPr>
        <w:t xml:space="preserve">Владение компьютером, </w:t>
      </w:r>
      <w:r w:rsidR="00EB4A43" w:rsidRPr="00981D6A">
        <w:rPr>
          <w:rFonts w:ascii="Times New Roman" w:hAnsi="Times New Roman" w:cs="Times New Roman"/>
          <w:sz w:val="24"/>
          <w:szCs w:val="24"/>
        </w:rPr>
        <w:t>дата прохождения курсовой подготовки</w:t>
      </w:r>
      <w:r w:rsidR="00540A10" w:rsidRPr="00981D6A">
        <w:rPr>
          <w:rFonts w:ascii="Times New Roman" w:hAnsi="Times New Roman" w:cs="Times New Roman"/>
          <w:sz w:val="24"/>
          <w:szCs w:val="24"/>
        </w:rPr>
        <w:t xml:space="preserve"> – </w:t>
      </w:r>
      <w:r w:rsidR="00540A10" w:rsidRPr="00981D6A">
        <w:rPr>
          <w:rFonts w:ascii="Times New Roman" w:hAnsi="Times New Roman" w:cs="Times New Roman"/>
          <w:b/>
          <w:sz w:val="24"/>
          <w:szCs w:val="24"/>
        </w:rPr>
        <w:t>да.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1D6A">
        <w:rPr>
          <w:rFonts w:ascii="Times New Roman" w:hAnsi="Times New Roman" w:cs="Times New Roman"/>
          <w:sz w:val="24"/>
          <w:szCs w:val="24"/>
        </w:rPr>
        <w:t>3. График работы библиотеки</w:t>
      </w:r>
    </w:p>
    <w:p w:rsidR="00EB4A43" w:rsidRPr="00981D6A" w:rsidRDefault="00B5263D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с </w:t>
      </w:r>
      <w:r w:rsidR="00CE7EC0" w:rsidRPr="00981D6A">
        <w:rPr>
          <w:rFonts w:ascii="Times New Roman" w:hAnsi="Times New Roman" w:cs="Times New Roman"/>
          <w:b/>
          <w:bCs/>
          <w:sz w:val="24"/>
          <w:szCs w:val="24"/>
        </w:rPr>
        <w:t>9.00-12.00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Выходной день-суббота, воскресенье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Санитарный день - последняя пятница месяца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4. Наличие нормативных документов (нужное подчеркнуть):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4.1 Положение о библиотеке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4.2 Паспорт библиотеки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lastRenderedPageBreak/>
        <w:t> 4.3 Перспективный план развития библиотеки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4.4 Правила пользования библиотекой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4.5 Должностная инструкция зав. библиотекой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(да</w:t>
      </w:r>
      <w:r w:rsidRPr="00981D6A">
        <w:rPr>
          <w:rFonts w:ascii="Times New Roman" w:hAnsi="Times New Roman" w:cs="Times New Roman"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4.7 План работы школьной библиотеки на учебный год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4.8 Инструкция по технике безопасности в ШБ 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4.9 Инструкция по пожарной безопасности в ШБ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5. Наличие отчетной документации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 Книга суммарного учета основного фонда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 w:rsidRPr="00981D6A">
        <w:rPr>
          <w:rFonts w:ascii="Times New Roman" w:hAnsi="Times New Roman" w:cs="Times New Roman"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5.2 Книга суммарного учета учебного фонда (да,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 w:rsidRPr="00981D6A">
        <w:rPr>
          <w:rFonts w:ascii="Times New Roman" w:hAnsi="Times New Roman" w:cs="Times New Roman"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5.3 Инвентарные книги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 w:rsidRPr="00981D6A">
        <w:rPr>
          <w:rFonts w:ascii="Times New Roman" w:hAnsi="Times New Roman" w:cs="Times New Roman"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5.4 Тетрадь учета документов временного хранения (да,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 w:rsidRPr="00981D6A">
        <w:rPr>
          <w:rFonts w:ascii="Times New Roman" w:hAnsi="Times New Roman" w:cs="Times New Roman"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5.5 Тетрадь учета книг, принятых от читателя взамен утерянных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 w:rsidRPr="00981D6A">
        <w:rPr>
          <w:rFonts w:ascii="Times New Roman" w:hAnsi="Times New Roman" w:cs="Times New Roman"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5.6 Дневник работы библиотеки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5.7 Папка актов и накладных основного фонда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(да</w:t>
      </w:r>
      <w:r w:rsidRPr="00981D6A">
        <w:rPr>
          <w:rFonts w:ascii="Times New Roman" w:hAnsi="Times New Roman" w:cs="Times New Roman"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5.8 Папка актов и накладных учебного фонда 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 5.9 Книга выдачи учебников по классам 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да,</w:t>
      </w:r>
      <w:r w:rsidRPr="00981D6A">
        <w:rPr>
          <w:rFonts w:ascii="Times New Roman" w:hAnsi="Times New Roman" w:cs="Times New Roman"/>
          <w:sz w:val="24"/>
          <w:szCs w:val="24"/>
        </w:rPr>
        <w:t> 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5.10 Картотека учета учебного фонда  </w:t>
      </w:r>
      <w:r w:rsidR="00B5263D" w:rsidRPr="00981D6A">
        <w:rPr>
          <w:rFonts w:ascii="Times New Roman" w:hAnsi="Times New Roman" w:cs="Times New Roman"/>
          <w:sz w:val="24"/>
          <w:szCs w:val="24"/>
        </w:rPr>
        <w:t>(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 w:rsidR="00B5263D" w:rsidRPr="00981D6A">
        <w:rPr>
          <w:rFonts w:ascii="Times New Roman" w:hAnsi="Times New Roman" w:cs="Times New Roman"/>
          <w:bCs/>
          <w:sz w:val="24"/>
          <w:szCs w:val="24"/>
        </w:rPr>
        <w:t>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5.11 Тетрадь учета подарочных изданий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(да, </w:t>
      </w:r>
      <w:r w:rsidRPr="00981D6A">
        <w:rPr>
          <w:rFonts w:ascii="Times New Roman" w:hAnsi="Times New Roman" w:cs="Times New Roman"/>
          <w:sz w:val="24"/>
          <w:szCs w:val="24"/>
        </w:rPr>
        <w:t>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5.12 Тетрадь учета библиографических справок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5.13 Читательские формуляры и вкладыши к ним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5.14 Статистические отчеты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6. Сведения о фонде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6.1 Основной фонд библиотеки (экз.)  - </w:t>
      </w:r>
      <w:r w:rsidR="008D6DDF" w:rsidRPr="00981D6A">
        <w:rPr>
          <w:rFonts w:ascii="Times New Roman" w:hAnsi="Times New Roman" w:cs="Times New Roman"/>
          <w:sz w:val="24"/>
          <w:szCs w:val="24"/>
        </w:rPr>
        <w:t xml:space="preserve">2105 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 6.1.1 </w:t>
      </w:r>
      <w:r w:rsidR="008D6DDF" w:rsidRPr="00981D6A">
        <w:rPr>
          <w:rFonts w:ascii="Times New Roman" w:hAnsi="Times New Roman" w:cs="Times New Roman"/>
          <w:sz w:val="24"/>
          <w:szCs w:val="24"/>
        </w:rPr>
        <w:t>Учебно-методическая литература</w:t>
      </w:r>
      <w:r w:rsidRPr="00981D6A">
        <w:rPr>
          <w:rFonts w:ascii="Times New Roman" w:hAnsi="Times New Roman" w:cs="Times New Roman"/>
          <w:sz w:val="24"/>
          <w:szCs w:val="24"/>
        </w:rPr>
        <w:t xml:space="preserve"> (экз.) -</w:t>
      </w:r>
      <w:r w:rsidR="008D6DDF" w:rsidRPr="00981D6A">
        <w:rPr>
          <w:rFonts w:ascii="Times New Roman" w:hAnsi="Times New Roman" w:cs="Times New Roman"/>
          <w:sz w:val="24"/>
          <w:szCs w:val="24"/>
        </w:rPr>
        <w:t xml:space="preserve"> 692</w:t>
      </w:r>
    </w:p>
    <w:p w:rsidR="00EB4A43" w:rsidRPr="00981D6A" w:rsidRDefault="008D6DDF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6.1.2Литература по краеведению</w:t>
      </w:r>
      <w:r w:rsidR="00B5263D" w:rsidRPr="00981D6A">
        <w:rPr>
          <w:rFonts w:ascii="Times New Roman" w:hAnsi="Times New Roman" w:cs="Times New Roman"/>
          <w:sz w:val="24"/>
          <w:szCs w:val="24"/>
        </w:rPr>
        <w:t xml:space="preserve"> (экз.</w:t>
      </w:r>
      <w:r w:rsidRPr="00981D6A">
        <w:rPr>
          <w:rFonts w:ascii="Times New Roman" w:hAnsi="Times New Roman" w:cs="Times New Roman"/>
          <w:sz w:val="24"/>
          <w:szCs w:val="24"/>
        </w:rPr>
        <w:t>)– 116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6.1.4 Художес</w:t>
      </w:r>
      <w:r w:rsidR="00B5263D" w:rsidRPr="00981D6A">
        <w:rPr>
          <w:rFonts w:ascii="Times New Roman" w:hAnsi="Times New Roman" w:cs="Times New Roman"/>
          <w:sz w:val="24"/>
          <w:szCs w:val="24"/>
        </w:rPr>
        <w:t>твенная литература (экз.</w:t>
      </w:r>
      <w:r w:rsidR="008D6DDF" w:rsidRPr="00981D6A">
        <w:rPr>
          <w:rFonts w:ascii="Times New Roman" w:hAnsi="Times New Roman" w:cs="Times New Roman"/>
          <w:sz w:val="24"/>
          <w:szCs w:val="24"/>
        </w:rPr>
        <w:t>)- 772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6.1.5 Литература для уч</w:t>
      </w:r>
      <w:r w:rsidR="00B5263D" w:rsidRPr="00981D6A">
        <w:rPr>
          <w:rFonts w:ascii="Times New Roman" w:hAnsi="Times New Roman" w:cs="Times New Roman"/>
          <w:sz w:val="24"/>
          <w:szCs w:val="24"/>
        </w:rPr>
        <w:t xml:space="preserve">ащихся 1-4 классов (экз. %) – </w:t>
      </w:r>
      <w:r w:rsidR="008D6DDF" w:rsidRPr="00981D6A">
        <w:rPr>
          <w:rFonts w:ascii="Times New Roman" w:hAnsi="Times New Roman" w:cs="Times New Roman"/>
          <w:sz w:val="24"/>
          <w:szCs w:val="24"/>
        </w:rPr>
        <w:t>278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6.2 Расстановка библиотечного фонда в соответствии с ББК (да, нет,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частично)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 6.3 Учебный фонд библиотеки </w:t>
      </w:r>
      <w:r w:rsidR="008D6DDF" w:rsidRPr="00981D6A">
        <w:rPr>
          <w:rFonts w:ascii="Times New Roman" w:hAnsi="Times New Roman" w:cs="Times New Roman"/>
          <w:sz w:val="24"/>
          <w:szCs w:val="24"/>
        </w:rPr>
        <w:t>469</w:t>
      </w:r>
      <w:r w:rsidRPr="00981D6A">
        <w:rPr>
          <w:rFonts w:ascii="Times New Roman" w:hAnsi="Times New Roman" w:cs="Times New Roman"/>
          <w:sz w:val="24"/>
          <w:szCs w:val="24"/>
        </w:rPr>
        <w:t xml:space="preserve"> экземпляров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6.3.1 Расстановка учебного фонда (по предметам,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классам</w:t>
      </w:r>
      <w:r w:rsidRPr="00981D6A">
        <w:rPr>
          <w:rFonts w:ascii="Times New Roman" w:hAnsi="Times New Roman" w:cs="Times New Roman"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6.4 Количество названий выписываемых периодических изданий  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4F3DD6" w:rsidRPr="00981D6A" w:rsidRDefault="00EB4A43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D6A">
        <w:rPr>
          <w:rFonts w:ascii="Times New Roman" w:hAnsi="Times New Roman" w:cs="Times New Roman"/>
          <w:sz w:val="24"/>
          <w:szCs w:val="24"/>
        </w:rPr>
        <w:t> 6.4.1 Педагогических            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6.4.2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>ля учащихся              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D6A">
        <w:rPr>
          <w:rFonts w:ascii="Times New Roman" w:hAnsi="Times New Roman" w:cs="Times New Roman"/>
          <w:sz w:val="24"/>
          <w:szCs w:val="24"/>
        </w:rPr>
        <w:t> 6.4.3 Библиотековедческих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D43AE1" w:rsidRPr="00981D6A" w:rsidRDefault="00D43AE1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 комплектования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  <w:u w:val="single"/>
        </w:rPr>
        <w:t>- бюджет______100%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  <w:u w:val="single"/>
        </w:rPr>
        <w:t xml:space="preserve">Обновление книжного фонда - </w:t>
      </w:r>
      <w:r w:rsidR="00867668" w:rsidRPr="00981D6A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81D6A">
        <w:rPr>
          <w:rFonts w:ascii="Times New Roman" w:hAnsi="Times New Roman" w:cs="Times New Roman"/>
          <w:sz w:val="24"/>
          <w:szCs w:val="24"/>
          <w:u w:val="single"/>
        </w:rPr>
        <w:t xml:space="preserve"> %_________</w:t>
      </w:r>
    </w:p>
    <w:p w:rsidR="00EB4A43" w:rsidRPr="00981D6A" w:rsidRDefault="00867668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  <w:u w:val="single"/>
        </w:rPr>
        <w:t>Списание книжного фонда - 0</w:t>
      </w:r>
      <w:r w:rsidR="00EB4A43" w:rsidRPr="00981D6A">
        <w:rPr>
          <w:rFonts w:ascii="Times New Roman" w:hAnsi="Times New Roman" w:cs="Times New Roman"/>
          <w:sz w:val="24"/>
          <w:szCs w:val="24"/>
          <w:u w:val="single"/>
        </w:rPr>
        <w:t xml:space="preserve"> % ___________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  <w:u w:val="single"/>
        </w:rPr>
        <w:t>Какая тенденция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7. Справочно-библиографический аппарат библиотеки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7.1 Электронный каталог «МАРК CQL» </w:t>
      </w:r>
      <w:r w:rsidR="004F3DD6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7.2 Систематическая картотека статей (да,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7.3 Тематические картотеки для учащихся (название, читательский адрес)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lastRenderedPageBreak/>
        <w:t> 7.4 Тематические картотеки для педагогических работников (название, читательский адрес)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 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7.5 Краеведческие картотеки (название, читательский адрес)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4F3DD6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7.6 Картотека учебной литературы (</w:t>
      </w:r>
      <w:r w:rsidRPr="00981D6A">
        <w:rPr>
          <w:rFonts w:ascii="Times New Roman" w:hAnsi="Times New Roman" w:cs="Times New Roman"/>
          <w:bCs/>
          <w:sz w:val="24"/>
          <w:szCs w:val="24"/>
        </w:rPr>
        <w:t>да</w:t>
      </w:r>
      <w:r w:rsidRPr="00981D6A">
        <w:rPr>
          <w:rFonts w:ascii="Times New Roman" w:hAnsi="Times New Roman" w:cs="Times New Roman"/>
          <w:sz w:val="24"/>
          <w:szCs w:val="24"/>
        </w:rPr>
        <w:t xml:space="preserve">, </w:t>
      </w:r>
      <w:r w:rsidRPr="00981D6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81D6A">
        <w:rPr>
          <w:rFonts w:ascii="Times New Roman" w:hAnsi="Times New Roman" w:cs="Times New Roman"/>
          <w:sz w:val="24"/>
          <w:szCs w:val="24"/>
        </w:rPr>
        <w:t>)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7.7 Папка с библиотечными разработками (</w:t>
      </w:r>
      <w:r w:rsidRPr="00981D6A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,</w:t>
      </w:r>
      <w:r w:rsidRPr="00981D6A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981D6A">
        <w:rPr>
          <w:rFonts w:ascii="Times New Roman" w:hAnsi="Times New Roman" w:cs="Times New Roman"/>
          <w:bCs/>
          <w:sz w:val="24"/>
          <w:szCs w:val="24"/>
        </w:rPr>
        <w:t>ет</w:t>
      </w:r>
      <w:r w:rsidRPr="00981D6A">
        <w:rPr>
          <w:rFonts w:ascii="Times New Roman" w:hAnsi="Times New Roman" w:cs="Times New Roman"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 7.8 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 xml:space="preserve"> портфолио библиотечных разработок (да,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 w:rsidRPr="00981D6A">
        <w:rPr>
          <w:rFonts w:ascii="Times New Roman" w:hAnsi="Times New Roman" w:cs="Times New Roman"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7.9 Рекомендательные списки литературы (количество) - </w:t>
      </w:r>
      <w:r w:rsidR="004F3DD6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8. Библиотечные услуги (да, нет)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8.1 Предоставление доступа к информационным ресурсам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8.2 Обслуживание пользователей библиотеки на абонементе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8.3 Обслуживание пользователей библиотеки в читальном зале (зоне)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8.4 Выполнение библиографических справок и подбор литературы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8.5 Предоставление информационных ресурсов на электронных носителях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8.6 Проведение устной и наглядной массово-информационной работы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8.7 Информирование о новинках учебно-воспитательной литературы 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8.8 Консультирование и помощь в поиске и выборе книг и материалов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9. Библиотечная продукция (количество)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9.1 Памятки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9.2 Плакаты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9.3 Презентации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9.4 Стендовый материал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9.5 Буклеты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10. Авторские разработки (названия)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10.1 Разработки сценариев и интересных планов библиотечных мероприятий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да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10.2 Разработки библиотечной продукции (плакатов, памяток, буклетов)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10.3 Программы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gramStart"/>
      <w:r w:rsidRPr="00981D6A">
        <w:rPr>
          <w:rFonts w:ascii="Times New Roman" w:hAnsi="Times New Roman" w:cs="Times New Roman"/>
          <w:b/>
          <w:bCs/>
          <w:sz w:val="24"/>
          <w:szCs w:val="24"/>
        </w:rPr>
        <w:t>Распространение опыта работы</w:t>
      </w:r>
      <w:r w:rsidRPr="00981D6A">
        <w:rPr>
          <w:rFonts w:ascii="Times New Roman" w:hAnsi="Times New Roman" w:cs="Times New Roman"/>
          <w:sz w:val="24"/>
          <w:szCs w:val="24"/>
        </w:rPr>
        <w:t> (когда, где, название конкурса, тема</w:t>
      </w:r>
      <w:proofErr w:type="gramEnd"/>
    </w:p>
    <w:p w:rsidR="004F3DD6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981D6A">
        <w:rPr>
          <w:rFonts w:ascii="Times New Roman" w:hAnsi="Times New Roman" w:cs="Times New Roman"/>
          <w:sz w:val="24"/>
          <w:szCs w:val="24"/>
        </w:rPr>
        <w:t>доклада (статьи), результат)</w:t>
      </w:r>
    </w:p>
    <w:p w:rsidR="004F3DD6" w:rsidRPr="00981D6A" w:rsidRDefault="004F3DD6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12. Массовая работа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12.1 Общее количество мероприятий за год</w:t>
      </w:r>
      <w:r w:rsidR="00540A10" w:rsidRPr="00981D6A">
        <w:rPr>
          <w:rFonts w:ascii="Times New Roman" w:hAnsi="Times New Roman" w:cs="Times New Roman"/>
          <w:sz w:val="24"/>
          <w:szCs w:val="24"/>
        </w:rPr>
        <w:t xml:space="preserve"> 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12.2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для учащихся начальной школы     </w:t>
      </w:r>
      <w:r w:rsidR="005E6BC0" w:rsidRPr="00981D6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для учащихся основного звена   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4F3DD6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5E6B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F3DD6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для педагогических работников  </w:t>
      </w:r>
      <w:r w:rsidR="004F3DD6" w:rsidRPr="00981D6A">
        <w:rPr>
          <w:rFonts w:ascii="Times New Roman" w:hAnsi="Times New Roman" w:cs="Times New Roman"/>
          <w:sz w:val="24"/>
          <w:szCs w:val="24"/>
        </w:rPr>
        <w:t>_</w:t>
      </w:r>
      <w:r w:rsidR="005E6BC0" w:rsidRPr="00981D6A">
        <w:rPr>
          <w:rFonts w:ascii="Times New Roman" w:hAnsi="Times New Roman" w:cs="Times New Roman"/>
          <w:sz w:val="24"/>
          <w:szCs w:val="24"/>
        </w:rPr>
        <w:t>1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12.3 Виды массовых мероприятий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1. книжные выставки и обзоры;</w:t>
      </w:r>
      <w:r w:rsidR="005E6BC0" w:rsidRPr="00981D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2. викторины, конкурсы, театрализованные представления;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3.читательские конференции, обсуждение книг;</w:t>
      </w:r>
      <w:r w:rsidR="004F3DD6" w:rsidRPr="00981D6A">
        <w:rPr>
          <w:rFonts w:ascii="Times New Roman" w:hAnsi="Times New Roman" w:cs="Times New Roman"/>
          <w:sz w:val="24"/>
          <w:szCs w:val="24"/>
        </w:rPr>
        <w:t>_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4.экскурсии по библиотеке;</w:t>
      </w:r>
      <w:r w:rsidR="004F3DD6" w:rsidRPr="00981D6A">
        <w:rPr>
          <w:rFonts w:ascii="Times New Roman" w:hAnsi="Times New Roman" w:cs="Times New Roman"/>
          <w:sz w:val="24"/>
          <w:szCs w:val="24"/>
        </w:rPr>
        <w:t>_</w:t>
      </w:r>
      <w:r w:rsidR="005E6BC0" w:rsidRPr="00981D6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t> 1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81D6A">
        <w:rPr>
          <w:rFonts w:ascii="Times New Roman" w:hAnsi="Times New Roman" w:cs="Times New Roman"/>
          <w:b/>
          <w:sz w:val="24"/>
          <w:szCs w:val="24"/>
        </w:rPr>
        <w:t> Выставочная работа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13.1 Общее количество книжных выставок (за год)</w:t>
      </w:r>
      <w:r w:rsidR="005E6BC0" w:rsidRPr="00981D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13.2 Постоянные выставочные работы (тематика, читательский адрес, количество книг) 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 1.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военно-патриотические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>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(для учащихся основного звена) –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E6B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lastRenderedPageBreak/>
        <w:t>   2.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духовно-нравственные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> 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(для учащихся основного звена) -</w:t>
      </w:r>
      <w:r w:rsidR="005E6B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экз.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 3.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экологические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 xml:space="preserve"> (для учащихся начальных классов) – </w:t>
      </w:r>
      <w:r w:rsidR="005E6B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экз.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 4. Оформляются книжные выставки различной тематики: к знаменательным датам – 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37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экз.</w:t>
      </w:r>
      <w:r w:rsidRPr="00981D6A">
        <w:rPr>
          <w:rFonts w:ascii="Times New Roman" w:hAnsi="Times New Roman" w:cs="Times New Roman"/>
          <w:sz w:val="24"/>
          <w:szCs w:val="24"/>
        </w:rPr>
        <w:t>       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43" w:rsidRPr="00981D6A" w:rsidRDefault="00D42719" w:rsidP="006B0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t>14.</w:t>
      </w:r>
      <w:r w:rsidR="00EB4A43" w:rsidRPr="00981D6A">
        <w:rPr>
          <w:rFonts w:ascii="Times New Roman" w:hAnsi="Times New Roman" w:cs="Times New Roman"/>
          <w:b/>
          <w:sz w:val="24"/>
          <w:szCs w:val="24"/>
        </w:rPr>
        <w:t xml:space="preserve"> Виды индивидуальной работы (с указанием количества проведенных мероприятий</w:t>
      </w:r>
      <w:r w:rsidR="00EB4A43" w:rsidRPr="00981D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1. удовлетворение информационных потребностей учащихся;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2. развитие структуры и глубины интересов читателей;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3. содействие повышению уровня информационной культуры учащихся и их читательского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развития;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4.беседы о рекомендуемой литературе;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  5. беседы о прочитанных книгах;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t>15. Читатели библиотеки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        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Количество по группам: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учащихся начальной школы - </w:t>
      </w:r>
      <w:r w:rsidR="00540A10" w:rsidRPr="00981D6A">
        <w:rPr>
          <w:rFonts w:ascii="Times New Roman" w:hAnsi="Times New Roman" w:cs="Times New Roman"/>
          <w:sz w:val="24"/>
          <w:szCs w:val="24"/>
        </w:rPr>
        <w:t>7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учащихся основного звена - </w:t>
      </w:r>
      <w:r w:rsidR="00867668" w:rsidRPr="00981D6A">
        <w:rPr>
          <w:rFonts w:ascii="Times New Roman" w:hAnsi="Times New Roman" w:cs="Times New Roman"/>
          <w:sz w:val="24"/>
          <w:szCs w:val="24"/>
        </w:rPr>
        <w:t>1</w:t>
      </w:r>
      <w:r w:rsidR="00540A10" w:rsidRPr="00981D6A">
        <w:rPr>
          <w:rFonts w:ascii="Times New Roman" w:hAnsi="Times New Roman" w:cs="Times New Roman"/>
          <w:sz w:val="24"/>
          <w:szCs w:val="24"/>
        </w:rPr>
        <w:t>6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  педагогических работников </w:t>
      </w:r>
      <w:r w:rsidR="00EF37E4" w:rsidRPr="00981D6A">
        <w:rPr>
          <w:rFonts w:ascii="Times New Roman" w:hAnsi="Times New Roman" w:cs="Times New Roman"/>
          <w:sz w:val="24"/>
          <w:szCs w:val="24"/>
        </w:rPr>
        <w:t>–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656AFA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других сотрудников школы -    </w:t>
      </w:r>
      <w:r w:rsidR="00540A1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EB4A43" w:rsidRPr="00981D6A" w:rsidRDefault="00EB4A43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t> 16. Основные показатели работы (основной фонд)</w:t>
      </w:r>
      <w:r w:rsidR="00540A10" w:rsidRPr="00981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D6A">
        <w:rPr>
          <w:rFonts w:ascii="Times New Roman" w:hAnsi="Times New Roman" w:cs="Times New Roman"/>
          <w:b/>
          <w:sz w:val="24"/>
          <w:szCs w:val="24"/>
        </w:rPr>
        <w:t>- </w:t>
      </w:r>
      <w:r w:rsidR="001F0A9D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2334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экз.</w:t>
      </w:r>
    </w:p>
    <w:p w:rsidR="000D68FC" w:rsidRPr="00981D6A" w:rsidRDefault="000D68FC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Количество книговыдач</w:t>
      </w:r>
      <w:r w:rsidR="00540A10" w:rsidRPr="00981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7B5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935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экэ.</w:t>
      </w:r>
    </w:p>
    <w:p w:rsidR="000D68FC" w:rsidRPr="00981D6A" w:rsidRDefault="000D68FC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Количество посещений</w:t>
      </w:r>
      <w:r w:rsidR="00540A10" w:rsidRPr="00981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1307 </w:t>
      </w:r>
      <w:r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экз.</w:t>
      </w:r>
    </w:p>
    <w:p w:rsidR="000D68FC" w:rsidRPr="00981D6A" w:rsidRDefault="000D68FC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>17. Работа с родителями.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выпуск бюллетеней «Советуем прочитать»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обзор книг, которые надо прочитать и взрослым и детям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массовые мероприятия_</w:t>
      </w:r>
      <w:r w:rsidR="00CE7E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семейные чтения</w:t>
      </w:r>
      <w:r w:rsidR="0069657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0D68FC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выступления на родительских собраниях</w:t>
      </w:r>
      <w:proofErr w:type="gramStart"/>
      <w:r w:rsidR="00CE7EC0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</w:p>
    <w:p w:rsidR="000D68FC" w:rsidRPr="00981D6A" w:rsidRDefault="000D68FC" w:rsidP="006B0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18. Работа с </w:t>
      </w:r>
      <w:proofErr w:type="spellStart"/>
      <w:r w:rsidRPr="00981D6A"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spellEnd"/>
      <w:r w:rsidRPr="00981D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2719" w:rsidRPr="00981D6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81D6A">
        <w:rPr>
          <w:rFonts w:ascii="Times New Roman" w:hAnsi="Times New Roman" w:cs="Times New Roman"/>
          <w:b/>
          <w:bCs/>
          <w:sz w:val="24"/>
          <w:szCs w:val="24"/>
        </w:rPr>
        <w:t>оллективом.</w:t>
      </w:r>
    </w:p>
    <w:p w:rsidR="000D68FC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981D6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81D6A">
        <w:rPr>
          <w:rFonts w:ascii="Times New Roman" w:hAnsi="Times New Roman" w:cs="Times New Roman"/>
          <w:bCs/>
          <w:sz w:val="24"/>
          <w:szCs w:val="24"/>
        </w:rPr>
        <w:t>ыпуск информационных листов_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выставки книг «В помощь учителю»_</w:t>
      </w:r>
      <w:r w:rsidR="00867668" w:rsidRPr="00981D6A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1D6A">
        <w:rPr>
          <w:rFonts w:ascii="Times New Roman" w:hAnsi="Times New Roman" w:cs="Times New Roman"/>
          <w:bCs/>
          <w:sz w:val="24"/>
          <w:szCs w:val="24"/>
        </w:rPr>
        <w:t>- выступления на школьных МО (ознакомление с новыми поступлениями)</w:t>
      </w:r>
    </w:p>
    <w:p w:rsidR="000D68FC" w:rsidRPr="00981D6A" w:rsidRDefault="00D42719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 xml:space="preserve">- выпуск календаря </w:t>
      </w:r>
      <w:proofErr w:type="gramStart"/>
      <w:r w:rsidRPr="00981D6A">
        <w:rPr>
          <w:rFonts w:ascii="Times New Roman" w:hAnsi="Times New Roman" w:cs="Times New Roman"/>
          <w:sz w:val="24"/>
          <w:szCs w:val="24"/>
        </w:rPr>
        <w:t>знаменательных</w:t>
      </w:r>
      <w:proofErr w:type="gramEnd"/>
      <w:r w:rsidRPr="00981D6A">
        <w:rPr>
          <w:rFonts w:ascii="Times New Roman" w:hAnsi="Times New Roman" w:cs="Times New Roman"/>
          <w:sz w:val="24"/>
          <w:szCs w:val="24"/>
        </w:rPr>
        <w:t xml:space="preserve"> дат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D42719" w:rsidRPr="00981D6A" w:rsidRDefault="00D42719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- обзор периодических изданий_</w:t>
      </w:r>
      <w:r w:rsidR="00867668" w:rsidRPr="00981D6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CC523E" w:rsidRPr="00981D6A" w:rsidRDefault="00EB4A43" w:rsidP="006B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6A">
        <w:rPr>
          <w:rFonts w:ascii="Times New Roman" w:hAnsi="Times New Roman" w:cs="Times New Roman"/>
          <w:sz w:val="24"/>
          <w:szCs w:val="24"/>
        </w:rPr>
        <w:t>  </w:t>
      </w: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572" w:rsidRDefault="00696572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572" w:rsidRPr="00981D6A" w:rsidRDefault="00696572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Pr="00981D6A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Pr="00981D6A" w:rsidRDefault="00981D6A" w:rsidP="00981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Правила пользования библиотекой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пользования библиотекой разработаны в соответствии с Положением о библиотеке 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пользования библиотекой – документ, фиксирующий взаимоотношения пользователя с библиотекой и определяющий общий порядок организации обслуживания пользователей, порядок доступа к фондам библиотек, права и обязанности пользователей и библиотеки.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Право свободного и бесплатного пользования библиотекой имеют учащиеся и </w:t>
      </w: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proofErr w:type="gramEnd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работники ОУ, а также родители учащихся.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 услугам пользователей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преподавателей:</w:t>
      </w:r>
    </w:p>
    <w:p w:rsidR="00981D6A" w:rsidRPr="00981D6A" w:rsidRDefault="00981D6A" w:rsidP="00981D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периодические издания, видеозаписи, электронные базы данных и другие;</w:t>
      </w:r>
      <w:proofErr w:type="gramEnd"/>
    </w:p>
    <w:p w:rsidR="00981D6A" w:rsidRPr="00981D6A" w:rsidRDefault="00981D6A" w:rsidP="00981D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981D6A" w:rsidRPr="00981D6A" w:rsidRDefault="00981D6A" w:rsidP="00981D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групповые и массовые формы работы с пользователями.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Библиотека обслуживает пользователей:</w:t>
      </w:r>
    </w:p>
    <w:p w:rsidR="00981D6A" w:rsidRPr="00981D6A" w:rsidRDefault="00981D6A" w:rsidP="00981D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абонементе (выдача произведений печати на дом);</w:t>
      </w:r>
    </w:p>
    <w:p w:rsidR="00981D6A" w:rsidRPr="00981D6A" w:rsidRDefault="00981D6A" w:rsidP="00981D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читальном зале, где пользователи работают с документами, которые на дом не выдаются;</w:t>
      </w:r>
    </w:p>
    <w:p w:rsidR="00981D6A" w:rsidRPr="00981D6A" w:rsidRDefault="00981D6A" w:rsidP="00981D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учебной литературы во временное пользование из других библиотек.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Режим работы библиотеки с 11,30 до 15,00 часов</w:t>
      </w: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оответствует 0,5 ставки времени работы библиотекаря ОУ).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Права, обязанности и ответственность пользователей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Пользователь имеет право: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следующими бесплатными библиотечно-информационными услугами: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свободный доступ к библиотечным фондам и информации на различных носителях;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документы во временное пользование из фонда библиотеки;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консультации и практическую помощь в поиске и выборе произведений печати и других источников информации;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продлевать срок пользования документами в установленном порядке;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учебники и книги по библиотечному абонементу;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справочно-библиографическим аппаратом: каталогами и картотеками на традиционных и электронных носителях;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справочно-библиографическим и информационным обслуживанием;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мероприятиях, проводимых библиотекой;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практическую помощь библиотеке;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соблюдение конфиденциальности данных о нем и перечне читаемых им материалов;</w:t>
      </w:r>
    </w:p>
    <w:p w:rsidR="00981D6A" w:rsidRPr="00981D6A" w:rsidRDefault="00981D6A" w:rsidP="00981D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действия библиотечных работников, ущемляющих его права, у директора ОУ.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Пользователь обязан: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пользования библиотекой;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книгам, журналам и учебникам, полученным из фонда библиотеки (не делать в них пометок, не вырывать страниц и т. д.), оборудованию, инвентарю;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возвращать документы в библиотеку в установленные сроки;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выносить документы из библиотеки, если они не записаны в читательском формуляре;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библиотеке тишину и порядок;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ценными и справочными документами только в читальном зале;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документов из библиотечного фонда просмотреть их в библиотеке и в случае обнаружения дефектов сообщить об этом библиотекарю, который сделает на них соответствующую пометку;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расписываться в книжном формуляре за каждое полученное издание (кроме учащихся 1-4 классов);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утрате и неумышленной порче документов заменить такими же либо копиями или изданиями, признанными библиотечными работниками равноценными. При невозможности замены возместить реальную рыночную стоимость издания;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порядок расстановки документов в фонде открытого доступа;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вынимать карточек из каталогов и картотек;</w:t>
      </w:r>
    </w:p>
    <w:p w:rsidR="00981D6A" w:rsidRPr="00981D6A" w:rsidRDefault="00981D6A" w:rsidP="00981D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библиотеки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Библиотека обязана: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бесплатный доступ к библиотечным фондам и бесплатную выдачу документов во временное пользование;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оперативное и качественное обслуживание пользователей с учётом их запросов;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пользователей обо всех новых видах предоставляемых услуг;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 пользование каталоги, картотеки, электронные базы данных, осуществлять другие формы библиотечного информирования;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потребности пользователей в образовательной информации;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пользователей документами в каникулярное время;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 начале учебного года ежегодную перерегистрацию пользователей;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сохранность и рациональное использование библиотечных фондов;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мелкий ремонт книг, привлекая к этой работе актив библиотеки;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библиотеки как центра работы с книгой;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устную и наглядную массово-информационную работу; организовывать выставки, библиографические обзоры, литературные вечера, игры, праздники и другие мероприятия;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комфортные условия для работы пользователей;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удобный режим работы библиотеки;</w:t>
      </w:r>
    </w:p>
    <w:p w:rsidR="00981D6A" w:rsidRPr="00981D6A" w:rsidRDefault="00981D6A" w:rsidP="00981D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отчитываться </w:t>
      </w: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деятельности в соответствии с Положением о библиотеке перед администрацией</w:t>
      </w:r>
      <w:proofErr w:type="gramEnd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пользования библиотекой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других работников ОУ, родителей (иных законных представителей) обучающихся по паспорту;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Читательский формуляр является документом, подтверждающим право пользования библиотекой;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Читательский формуляр фиксирует дату выдачи пользователю документов из фонда библиотеки.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записи пользователь должен ознакомиться с правилами пользования библиотекой и подтвердить обязательства их выполнения своей подписью в читательском формуляре.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Обмен литературы производится по графику работы библиотеки.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пользования абонементом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Пользователь имеет право взять на абонементе во временное пользование не более двух документов одновременно.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Максимальные сроки пользования документами:</w:t>
      </w:r>
    </w:p>
    <w:p w:rsidR="00981D6A" w:rsidRPr="00981D6A" w:rsidRDefault="00981D6A" w:rsidP="00981D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учебные пособия - учебный год;</w:t>
      </w:r>
      <w:proofErr w:type="gramEnd"/>
    </w:p>
    <w:p w:rsidR="00981D6A" w:rsidRPr="00981D6A" w:rsidRDefault="00981D6A" w:rsidP="00981D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научно-популярные</w:t>
      </w:r>
      <w:proofErr w:type="gramEnd"/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познавательная, художественная литература - 1 месяц;</w:t>
      </w:r>
    </w:p>
    <w:p w:rsidR="00981D6A" w:rsidRPr="00981D6A" w:rsidRDefault="00981D6A" w:rsidP="00981D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издания, издания повышенного спроса — 15 дней.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Пользователи могут продлить срок пользования документами, если на них отсутствует спрос со стороны других пользователей.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пользования читальным залом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Документы, предназначенные для работы в читальном зале, на дом не выдаются.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Число документов, выдаваемых в читальном зале, не ограничивается.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работы с компьютером, расположенным в библиотеке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Работа с компьютером участников образовательного процесса производится по графику, утвержденному руководителем учреждения, и в присутствии сотрудника библиотеки.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Разрешается работа за одним персональным компьютером не более двух человек одновременно.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7.3.Запрещается обращение к ресурсам Интернета, предлагающим оплату.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 всем вопросам поиска информации в Интернете пользователь должен обращаться к работнику библиотеки,</w:t>
      </w:r>
    </w:p>
    <w:p w:rsidR="00981D6A" w:rsidRPr="00981D6A" w:rsidRDefault="00981D6A" w:rsidP="009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Работа с компьютером производится согласно утвержденным санитарно-гигиеническим требованиям.</w:t>
      </w:r>
    </w:p>
    <w:p w:rsidR="00981D6A" w:rsidRDefault="00981D6A" w:rsidP="00981D6A"/>
    <w:p w:rsidR="00540A10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A10" w:rsidRDefault="00540A10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Pr="00981D6A" w:rsidRDefault="00981D6A" w:rsidP="00981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981D6A" w:rsidRDefault="00981D6A" w:rsidP="00981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6A">
        <w:rPr>
          <w:rFonts w:ascii="Times New Roman" w:hAnsi="Times New Roman" w:cs="Times New Roman"/>
          <w:b/>
          <w:sz w:val="24"/>
          <w:szCs w:val="24"/>
        </w:rPr>
        <w:t>о мерах пожарной безопасности в библиотеке</w:t>
      </w:r>
    </w:p>
    <w:p w:rsidR="00981D6A" w:rsidRPr="00981D6A" w:rsidRDefault="00981D6A" w:rsidP="00981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6A" w:rsidRPr="00981D6A" w:rsidRDefault="00981D6A" w:rsidP="00981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1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981D6A" w:rsidRPr="00907587" w:rsidRDefault="00981D6A" w:rsidP="00981D6A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C06D3">
        <w:rPr>
          <w:rFonts w:ascii="Times New Roman" w:hAnsi="Times New Roman" w:cs="Times New Roman"/>
          <w:sz w:val="24"/>
          <w:szCs w:val="24"/>
        </w:rPr>
        <w:t>Настоящая инструкция устанавливает правила пожарной безопасности при работе в библиотеке.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C06D3">
        <w:rPr>
          <w:rFonts w:ascii="Times New Roman" w:hAnsi="Times New Roman" w:cs="Times New Roman"/>
          <w:sz w:val="24"/>
          <w:szCs w:val="24"/>
        </w:rPr>
        <w:t>Ответственным сотрудником образовательного учреждения за пожарную безопасность, эвакуацию людей и оказание первой неотложной медицинской помощи в библиотеке назначается приказом ректора.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C06D3">
        <w:rPr>
          <w:rFonts w:ascii="Times New Roman" w:hAnsi="Times New Roman" w:cs="Times New Roman"/>
          <w:sz w:val="24"/>
          <w:szCs w:val="24"/>
        </w:rPr>
        <w:t xml:space="preserve">Сотрудники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C06D3">
        <w:rPr>
          <w:rFonts w:ascii="Times New Roman" w:hAnsi="Times New Roman" w:cs="Times New Roman"/>
          <w:sz w:val="24"/>
          <w:szCs w:val="24"/>
        </w:rPr>
        <w:t>, виновные в нарушении (невыполнении, ненадлежащем выполнении или уклонении от выполнения) данной инструкции несут уголовную, административную, дисциплинарную или другую ответственность в соответствии с действующим законодательством Российской Федерации.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В соответствии с правилами пожарной безопасности </w:t>
      </w:r>
      <w:r>
        <w:rPr>
          <w:rFonts w:ascii="Times New Roman" w:hAnsi="Times New Roman" w:cs="Times New Roman"/>
          <w:sz w:val="24"/>
          <w:szCs w:val="24"/>
        </w:rPr>
        <w:t>преподаватели</w:t>
      </w:r>
      <w:r w:rsidRPr="00CC06D3">
        <w:rPr>
          <w:rFonts w:ascii="Times New Roman" w:hAnsi="Times New Roman" w:cs="Times New Roman"/>
          <w:sz w:val="24"/>
          <w:szCs w:val="24"/>
        </w:rPr>
        <w:t>, учащиеся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зависящее от них меры к эвакуации учащихся, материальн</w:t>
      </w:r>
      <w:r>
        <w:rPr>
          <w:rFonts w:ascii="Times New Roman" w:hAnsi="Times New Roman" w:cs="Times New Roman"/>
          <w:sz w:val="24"/>
          <w:szCs w:val="24"/>
        </w:rPr>
        <w:t xml:space="preserve">ых ценностей и тушению пожара. 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C06D3">
        <w:rPr>
          <w:rFonts w:ascii="Times New Roman" w:hAnsi="Times New Roman" w:cs="Times New Roman"/>
          <w:sz w:val="24"/>
          <w:szCs w:val="24"/>
        </w:rPr>
        <w:t>В библиотеке запрещается: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- производить перепланировку помещения с отступлением от требований действующих строительных норм и правил;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 xml:space="preserve">- устанавливать решетки, жалюзи и подобные им несъемные солнцезащитные, декоративные и архитектурные устройства на окнах; 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- применять с целью отопления нестандартные (самодельные) нагревательные приборы;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6D3">
        <w:rPr>
          <w:rFonts w:ascii="Times New Roman" w:hAnsi="Times New Roman" w:cs="Times New Roman"/>
          <w:sz w:val="24"/>
          <w:szCs w:val="24"/>
        </w:rPr>
        <w:t>использовать электроплитки, кипятильники, электрочайники, электроутюги;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- обертывать электрические лампы бумагой, материей и другими горючими материалами;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применять для освещения свечи, керосиновые лампы и фонари;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- производить уборку помещений, очистку оборудования с применением легковоспламеняющихся и горючих жидкостей;</w:t>
      </w:r>
    </w:p>
    <w:p w:rsidR="00981D6A" w:rsidRPr="00CC06D3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 xml:space="preserve">- хранить на рабочих местах и в шкафах, а также оставлять в карманах 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спецодежды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использованные обтирочные материалы.</w:t>
      </w:r>
    </w:p>
    <w:p w:rsidR="00981D6A" w:rsidRPr="00CC06D3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Pr="008C2007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07">
        <w:rPr>
          <w:rFonts w:ascii="Times New Roman" w:hAnsi="Times New Roman" w:cs="Times New Roman"/>
          <w:b/>
          <w:sz w:val="24"/>
          <w:szCs w:val="24"/>
        </w:rPr>
        <w:t>2. ХАРАКТЕРИСТИКИ БИБЛИОТЕКИ И СПЕЦИФИКА ПОЖАРНОЙ ОПАСНОСТИ</w:t>
      </w:r>
    </w:p>
    <w:p w:rsidR="00981D6A" w:rsidRPr="00CC06D3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C06D3">
        <w:rPr>
          <w:rFonts w:ascii="Times New Roman" w:hAnsi="Times New Roman" w:cs="Times New Roman"/>
          <w:sz w:val="24"/>
          <w:szCs w:val="24"/>
        </w:rPr>
        <w:t>Особо важным фактором в библиотеке является хранение книг, журналов, в том числе особо ценных и редких с научной и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исторической точки зрения.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C06D3">
        <w:rPr>
          <w:rFonts w:ascii="Times New Roman" w:hAnsi="Times New Roman" w:cs="Times New Roman"/>
          <w:sz w:val="24"/>
          <w:szCs w:val="24"/>
        </w:rPr>
        <w:t>Проведение мероприятий с массовым пребыванием людей: книжные выставки, лекции,  презентации, встречи.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C06D3">
        <w:rPr>
          <w:rFonts w:ascii="Times New Roman" w:hAnsi="Times New Roman" w:cs="Times New Roman"/>
          <w:sz w:val="24"/>
          <w:szCs w:val="24"/>
        </w:rPr>
        <w:t>Большое количество горючих материалов, сконцентрированных на небольшой площади.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Производственные процессы не ведутся.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Имеются складские помещения (фондохранилища) с книгами, складские помещения для хранения мебели и инвентаря, служебные помещения, административные помещения, выставочные и читальные залы.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CC06D3">
        <w:rPr>
          <w:rFonts w:ascii="Times New Roman" w:hAnsi="Times New Roman" w:cs="Times New Roman"/>
          <w:sz w:val="24"/>
          <w:szCs w:val="24"/>
        </w:rPr>
        <w:t>Пожароопасные свойства материалов, находящихся в библиотеке, и их тушение.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CC06D3">
        <w:rPr>
          <w:rFonts w:ascii="Times New Roman" w:hAnsi="Times New Roman" w:cs="Times New Roman"/>
          <w:sz w:val="24"/>
          <w:szCs w:val="24"/>
        </w:rPr>
        <w:t>Бумага (Книжный фонд библиотеки).  Пожароопасные свойства: горючий легковоспламеняющийся материал, при хранении в кипах способен к тепловому самонагреванию; при хранении в кипах предохранять от источников нагревания с температурой более 100 °С.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Картон и картон гофрированный (Книжный фонд библиотеки, тара для хранения). Пожароопасные свойства: горючий материал Г4сильногорючий. Предохранять от источников нагревания свыше 100°С.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Поливинилхлорид (Мебель, оргтехника). Пожароопасные свойства – горючий материал.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Пластик декоративный бумажно-слоистый, наклеенный на древесно-стружечную мебельную плиту (Мебель). Пожароопасные свойства: горючий материал, группа горючести Г3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нормальногорючие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C06D3">
        <w:rPr>
          <w:rFonts w:ascii="Times New Roman" w:hAnsi="Times New Roman" w:cs="Times New Roman"/>
          <w:sz w:val="24"/>
          <w:szCs w:val="24"/>
        </w:rPr>
        <w:t>Плита древесноволокнистая (Мебель). Пожароопасные свойства: горючий материал, группа горючести Г3; воспламеняемость В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легковоспламеняемые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>).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CC06D3">
        <w:rPr>
          <w:rFonts w:ascii="Times New Roman" w:hAnsi="Times New Roman" w:cs="Times New Roman"/>
          <w:sz w:val="24"/>
          <w:szCs w:val="24"/>
        </w:rPr>
        <w:t>Тушение мебели проводить при помощи воды из внутреннего пожарного крана или огнетушителей.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CC06D3">
        <w:rPr>
          <w:rFonts w:ascii="Times New Roman" w:hAnsi="Times New Roman" w:cs="Times New Roman"/>
          <w:sz w:val="24"/>
          <w:szCs w:val="24"/>
        </w:rPr>
        <w:t>Тушение книг, журналов, документов во избежание порчи – при помощи углекислотных или порошковых огнетушителей.</w:t>
      </w:r>
    </w:p>
    <w:p w:rsidR="00981D6A" w:rsidRPr="00CC06D3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Pr="008C2007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07">
        <w:rPr>
          <w:rFonts w:ascii="Times New Roman" w:hAnsi="Times New Roman" w:cs="Times New Roman"/>
          <w:b/>
          <w:sz w:val="24"/>
          <w:szCs w:val="24"/>
        </w:rPr>
        <w:t>3. ОТВЕТСТВЕННЫЕ ЗА ПОЖАРНУЮ БЕЗОПАСНОСТЬ, ЭВАКУАЦИЮ И ОКАЗАНИЕ ПЕРВОЙ ПОМОЩИ В СЛУЧАЕ ПОЖАРА В БИБЛИОТЕКЕ ОБРАЗОВАТЕЛЬНОГО УЧРЕЖДЕНИЯ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Ответственным за пожарную безопасность, эвакуацию и оказание первой помощи в библиотеке 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_______________ приказом № ____ от «_____»</w:t>
      </w:r>
      <w:r w:rsidRPr="00CC06D3">
        <w:rPr>
          <w:rFonts w:ascii="Times New Roman" w:hAnsi="Times New Roman" w:cs="Times New Roman"/>
          <w:sz w:val="24"/>
          <w:szCs w:val="24"/>
        </w:rPr>
        <w:br/>
        <w:t>   Ответственным за эвакуацию особо ценного библиотечного фонда назначен _______________ приказом № ____ от «_____»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за пожарную безопасность обязан: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следить за соблюдением правил пожарной безопасности обслуживающим персоналом и учащимися;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пожарной охраны;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разрабатывать и осуществлять меры по обеспечению пожарной безопасности помещений библиотеки;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проводить профилактическую работу по пожарной безопасности в помещениях  библиотеки, противопожарную пропаганду среди персонала, а также обучать персонал мерам пожарной безопасности по программам противопожарного инструктажа;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предоставлять директору сведения о состоянии средств пожаротушения в библиотеке, в том числе по срокам их замены и ремонта;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 и в помещениях библиотеки;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библиотеке;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незамедлительно сообщать в пожарную охрану о возникших пожарах.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за пожарную безопасность в библиотеке обеспечивает: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соблюдение требований пожарной безопасности при проведении мероприятий с массовым пребыванием людей в библиотеке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наличие табличек с номером телефона для вызова пожарной охраны в помещениях библиотеки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6D3">
        <w:rPr>
          <w:rFonts w:ascii="Times New Roman" w:hAnsi="Times New Roman" w:cs="Times New Roman"/>
          <w:sz w:val="24"/>
          <w:szCs w:val="24"/>
        </w:rPr>
        <w:t xml:space="preserve"> исправное состояние знаков пожарной безопасности, в том числе обозначающих пути эвакуации и эвакуационные выходы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6D3">
        <w:rPr>
          <w:rFonts w:ascii="Times New Roman" w:hAnsi="Times New Roman" w:cs="Times New Roman"/>
          <w:sz w:val="24"/>
          <w:szCs w:val="24"/>
        </w:rPr>
        <w:t xml:space="preserve"> исправное состояние систем и сре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>отивопожарной защиты библиотеки.</w:t>
      </w:r>
    </w:p>
    <w:p w:rsidR="00981D6A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br/>
      </w:r>
      <w:r w:rsidRPr="00CC06D3">
        <w:rPr>
          <w:rFonts w:ascii="Times New Roman" w:hAnsi="Times New Roman" w:cs="Times New Roman"/>
          <w:b/>
          <w:sz w:val="24"/>
          <w:szCs w:val="24"/>
        </w:rPr>
        <w:t>4. ДОПУСТИМОЕ (ПРЕДЕЛЬНОЕ) КОЛИЧЕСТВО ЛЮДЕЙ, КОТОРЫЕ МОГУТ ОДНОВ</w:t>
      </w:r>
      <w:r>
        <w:rPr>
          <w:rFonts w:ascii="Times New Roman" w:hAnsi="Times New Roman" w:cs="Times New Roman"/>
          <w:b/>
          <w:sz w:val="24"/>
          <w:szCs w:val="24"/>
        </w:rPr>
        <w:t>РЕМЕННО НАХОДИТЬСЯ В БИБЛИОТЕКЕ</w:t>
      </w:r>
    </w:p>
    <w:p w:rsidR="00981D6A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 xml:space="preserve">В библиотеке единовременно может находиться не более </w:t>
      </w:r>
      <w:r>
        <w:rPr>
          <w:rFonts w:ascii="Times New Roman" w:hAnsi="Times New Roman" w:cs="Times New Roman"/>
          <w:sz w:val="24"/>
          <w:szCs w:val="24"/>
        </w:rPr>
        <w:t>15 человек.</w:t>
      </w:r>
    </w:p>
    <w:p w:rsidR="00981D6A" w:rsidRPr="00CC06D3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477B">
        <w:rPr>
          <w:rFonts w:ascii="Times New Roman" w:hAnsi="Times New Roman" w:cs="Times New Roman"/>
          <w:b/>
          <w:sz w:val="24"/>
          <w:szCs w:val="24"/>
        </w:rPr>
        <w:t>. ПОРЯДОК СОДЕРЖАНИЯ ПОМЕЩЕНИЙ И ЭВАКУАЦИОННЫХ ПУТЕЙ В БИБЛИОТЕКЕ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В служебных, складских помещениях  библиотеки запрещается: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6D3">
        <w:rPr>
          <w:rFonts w:ascii="Times New Roman" w:hAnsi="Times New Roman" w:cs="Times New Roman"/>
          <w:sz w:val="24"/>
          <w:szCs w:val="24"/>
        </w:rPr>
        <w:t xml:space="preserve"> загромождать и закрывать проходы к местам крепления спасательных устройств и средств пожаротушения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 xml:space="preserve">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 вещества и материалы;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проводить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981D6A" w:rsidRPr="008C2007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0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2007">
        <w:rPr>
          <w:rFonts w:ascii="Times New Roman" w:hAnsi="Times New Roman" w:cs="Times New Roman"/>
          <w:b/>
          <w:sz w:val="24"/>
          <w:szCs w:val="24"/>
        </w:rPr>
        <w:t>. ПОЖАРНАЯ БЕЗОПАСНОСТЬ В БИБЛИОТЕКЕ ПРИ ЭКСПЛУАТАЦИИ ЭЛЕКТРООБОРУДОВАНИЯ</w:t>
      </w:r>
    </w:p>
    <w:p w:rsidR="00981D6A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C06D3">
        <w:rPr>
          <w:rFonts w:ascii="Times New Roman" w:hAnsi="Times New Roman" w:cs="Times New Roman"/>
          <w:sz w:val="24"/>
          <w:szCs w:val="24"/>
        </w:rPr>
        <w:t>Специальная подсветка при демонстрации книг размещается на безопасном от горючих конструкций и материалов расстоянии, указанном в технических условиях эксплуатации изделия. Светофильтры для подсветки должны быть из негорючих материалов.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CC06D3">
        <w:rPr>
          <w:rFonts w:ascii="Times New Roman" w:hAnsi="Times New Roman" w:cs="Times New Roman"/>
          <w:sz w:val="24"/>
          <w:szCs w:val="24"/>
        </w:rPr>
        <w:t xml:space="preserve">Эвакуационное освещение должно включаться автоматически при прекращении электропитания рабочего освещения.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</w:t>
      </w:r>
      <w:r w:rsidRPr="00CC06D3">
        <w:rPr>
          <w:rFonts w:ascii="Times New Roman" w:hAnsi="Times New Roman" w:cs="Times New Roman"/>
          <w:sz w:val="24"/>
          <w:szCs w:val="24"/>
        </w:rPr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CC06D3">
        <w:rPr>
          <w:rFonts w:ascii="Times New Roman" w:hAnsi="Times New Roman" w:cs="Times New Roman"/>
          <w:sz w:val="24"/>
          <w:szCs w:val="24"/>
        </w:rPr>
        <w:t>При эксплуатации электрооборудования в помещениях библиотеки запрещается: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в служебных помещениях складывать на оргтехнику (системные блоки компьютеров, принтеры и т.д.) горючие вещества и материалы, бумагу, книги, журналы, одежду и пр., эксплуатировать оргтехнику в разобранном виде, со снятыми панелями и чехлами, размещать оргтехнику в закрытых местах, в которых затрудняется их вентиляция (охлаждение), предусмотренная заводом-изготовителем;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оставлять без присмотра, включенными в электрическую сеть,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 xml:space="preserve">размещать (складировать) в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6D3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981D6A" w:rsidRPr="00AD0D32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0D32">
        <w:rPr>
          <w:rFonts w:ascii="Times New Roman" w:hAnsi="Times New Roman" w:cs="Times New Roman"/>
          <w:b/>
          <w:sz w:val="24"/>
          <w:szCs w:val="24"/>
        </w:rPr>
        <w:t>7. ПОРЯДОК ОСМОТРА И ЗАКРЫТИЯ ПО ОКОНЧАНИИ РАБОТЫ ПОМЕЩЕНИЙ БИБЛИОТЕКИ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Перед закрытием помещения библиотеки проверяются внешним визуальным осмотром.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CC06D3">
        <w:rPr>
          <w:rFonts w:ascii="Times New Roman" w:hAnsi="Times New Roman" w:cs="Times New Roman"/>
          <w:sz w:val="24"/>
          <w:szCs w:val="24"/>
        </w:rPr>
        <w:t>В случае обнаружения неисправностей необходимо сообщить о них директору или ответственному за пожарную безопасность.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CC06D3">
        <w:rPr>
          <w:rFonts w:ascii="Times New Roman" w:hAnsi="Times New Roman" w:cs="Times New Roman"/>
          <w:sz w:val="24"/>
          <w:szCs w:val="24"/>
        </w:rPr>
        <w:t>Закрывать помещение в случае обнаружения каких-либо неисправностей, которые могут повлечь за собой нагрев или возгорание, запрещено.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CC06D3">
        <w:rPr>
          <w:rFonts w:ascii="Times New Roman" w:hAnsi="Times New Roman" w:cs="Times New Roman"/>
          <w:sz w:val="24"/>
          <w:szCs w:val="24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81D6A" w:rsidRPr="00AD0D32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D0D32">
        <w:rPr>
          <w:rFonts w:ascii="Times New Roman" w:hAnsi="Times New Roman" w:cs="Times New Roman"/>
          <w:b/>
          <w:sz w:val="24"/>
          <w:szCs w:val="24"/>
        </w:rPr>
        <w:t>8. ПОРЯДОК ПРИМЕНЕНИЯ ОТКРЫТОГО ОГНЯ, ПРОВЕДЕНИЯ ОГНЕВЫХ ИЛИ ИНЫХ ПОЖАРООПАСНЫХ РАБОТ</w:t>
      </w:r>
    </w:p>
    <w:p w:rsidR="00981D6A" w:rsidRDefault="00981D6A" w:rsidP="00981D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CC06D3">
        <w:rPr>
          <w:rFonts w:ascii="Times New Roman" w:hAnsi="Times New Roman" w:cs="Times New Roman"/>
          <w:sz w:val="24"/>
          <w:szCs w:val="24"/>
        </w:rPr>
        <w:t>В помещениях библиотеки запрещается курить и пользоваться открытым огнем.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CC06D3">
        <w:rPr>
          <w:rFonts w:ascii="Times New Roman" w:hAnsi="Times New Roman" w:cs="Times New Roman"/>
          <w:sz w:val="24"/>
          <w:szCs w:val="24"/>
        </w:rPr>
        <w:t>На проведение огневых работ при необходимом текущем или аварийном  ремонте (газо- и электросварочные работы, газ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электрорезательные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 работы,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CC06D3">
        <w:rPr>
          <w:rFonts w:ascii="Times New Roman" w:hAnsi="Times New Roman" w:cs="Times New Roman"/>
          <w:sz w:val="24"/>
          <w:szCs w:val="24"/>
        </w:rPr>
        <w:t>керосинорезательные</w:t>
      </w:r>
      <w:proofErr w:type="spellEnd"/>
      <w:r w:rsidRPr="00CC06D3">
        <w:rPr>
          <w:rFonts w:ascii="Times New Roman" w:hAnsi="Times New Roman" w:cs="Times New Roman"/>
          <w:sz w:val="24"/>
          <w:szCs w:val="24"/>
        </w:rPr>
        <w:t xml:space="preserve"> работы, паяльные работы, резка металла механизированным инструментом) лицом, ответственным за пожарную безопасность, оформляется наряд-допуск на выполнение огневых работ по форме, предусмотренной нормативными актами.</w:t>
      </w:r>
    </w:p>
    <w:p w:rsidR="00981D6A" w:rsidRDefault="00981D6A" w:rsidP="00981D6A">
      <w:pPr>
        <w:spacing w:after="0"/>
        <w:ind w:firstLine="567"/>
        <w:jc w:val="both"/>
      </w:pPr>
      <w:r w:rsidRPr="00AD0D32">
        <w:rPr>
          <w:rFonts w:ascii="Times New Roman" w:hAnsi="Times New Roman" w:cs="Times New Roman"/>
          <w:sz w:val="24"/>
          <w:szCs w:val="24"/>
        </w:rPr>
        <w:t>8.3. Запрещается проводить пожароопасные работы в помещениях, где находятся учащиеся и персонал библиотеки, а также в смежных с ними помещениях.</w:t>
      </w:r>
      <w:r w:rsidRPr="00CC06D3">
        <w:br/>
        <w:t xml:space="preserve">   </w:t>
      </w:r>
      <w:r w:rsidRPr="00CC06D3">
        <w:br/>
      </w:r>
      <w:r w:rsidRPr="00AD0D32">
        <w:rPr>
          <w:rFonts w:ascii="Times New Roman" w:hAnsi="Times New Roman" w:cs="Times New Roman"/>
          <w:b/>
          <w:sz w:val="24"/>
          <w:szCs w:val="24"/>
        </w:rPr>
        <w:t>9. ПОРЯДОК СБОРА, ХРАНЕНИЯ И УДАЛЕНИЯ ГОРЮЧИХ ВЕЩЕСТВ И МАТЕРИАЛОВ; ПОРЯДОК И ПЕРИОДИЧНОСТЬ УБОРКИ ГОРЮЧИХ ОТХОДОВ И ПЫЛИ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CC06D3">
        <w:rPr>
          <w:rFonts w:ascii="Times New Roman" w:hAnsi="Times New Roman" w:cs="Times New Roman"/>
          <w:sz w:val="24"/>
          <w:szCs w:val="24"/>
        </w:rPr>
        <w:t>Читальные залы, рабочие места в помещениях библиотеки, складских помещениях (фондохранилищах) должны ежедневно убираться от мусора, отработанной бумаги, пустой картонной тары, пыли.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CC06D3">
        <w:rPr>
          <w:rFonts w:ascii="Times New Roman" w:hAnsi="Times New Roman" w:cs="Times New Roman"/>
          <w:sz w:val="24"/>
          <w:szCs w:val="24"/>
        </w:rPr>
        <w:t>Мусорные корзины в помещениях должны освобождаться не реже одного раза в день или по мере их наполнения.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CC06D3">
        <w:rPr>
          <w:rFonts w:ascii="Times New Roman" w:hAnsi="Times New Roman" w:cs="Times New Roman"/>
          <w:sz w:val="24"/>
          <w:szCs w:val="24"/>
        </w:rPr>
        <w:t>Собранный из помещений сгораемый мусор вывозится ежедневно.</w:t>
      </w:r>
    </w:p>
    <w:p w:rsidR="00981D6A" w:rsidRDefault="00981D6A" w:rsidP="00981D6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br/>
      </w:r>
      <w:r w:rsidRPr="00D1430E">
        <w:rPr>
          <w:rFonts w:ascii="Times New Roman" w:hAnsi="Times New Roman" w:cs="Times New Roman"/>
          <w:b/>
          <w:sz w:val="24"/>
          <w:szCs w:val="24"/>
        </w:rPr>
        <w:t>10. ДОПУСТИМОЕ КОЛИЧЕСТВО ЕДИНОВРЕМЕННО НАХОДЯЩИХСЯ В ПОМЕЩЕНИЯХ МАТЕРИАЛОВ</w:t>
      </w:r>
    </w:p>
    <w:p w:rsidR="00981D6A" w:rsidRDefault="00981D6A" w:rsidP="00981D6A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1D6A" w:rsidRPr="00D1430E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CC06D3">
        <w:rPr>
          <w:rFonts w:ascii="Times New Roman" w:hAnsi="Times New Roman" w:cs="Times New Roman"/>
          <w:sz w:val="24"/>
          <w:szCs w:val="24"/>
        </w:rPr>
        <w:t xml:space="preserve">Хранение книг, журналов, документов, инвентаря и другого имущества на чердаках, под лестничными маршами и площадками запрещается. 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CC06D3">
        <w:rPr>
          <w:rFonts w:ascii="Times New Roman" w:hAnsi="Times New Roman" w:cs="Times New Roman"/>
          <w:sz w:val="24"/>
          <w:szCs w:val="24"/>
        </w:rPr>
        <w:t>В складских помещениях (фондохранилищах) библиотеки допускается хранение книг, журналов, материалов и инвентаря вдали от нагревательных приборов. Запрещается хранение и размещение книг и журналов в кипах или россыпью, в том числе временное, на путях эвакуации.</w:t>
      </w:r>
    </w:p>
    <w:p w:rsidR="00981D6A" w:rsidRPr="00D1430E" w:rsidRDefault="00981D6A" w:rsidP="00981D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1430E">
        <w:rPr>
          <w:rFonts w:ascii="Times New Roman" w:hAnsi="Times New Roman" w:cs="Times New Roman"/>
          <w:b/>
          <w:sz w:val="24"/>
          <w:szCs w:val="24"/>
        </w:rPr>
        <w:t>11. ОБЯЗАННОСТИ БИБЛИОТЕКАРЯ, В ЧИТАЛЬНОМ ЗАЛЕ ПРИ ПОЖАРЕ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D3">
        <w:rPr>
          <w:rFonts w:ascii="Times New Roman" w:hAnsi="Times New Roman" w:cs="Times New Roman"/>
          <w:sz w:val="24"/>
          <w:szCs w:val="24"/>
        </w:rPr>
        <w:t>При поступлении сигнала о пожаре запрещается: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CC06D3">
        <w:rPr>
          <w:rFonts w:ascii="Times New Roman" w:hAnsi="Times New Roman" w:cs="Times New Roman"/>
          <w:sz w:val="24"/>
          <w:szCs w:val="24"/>
        </w:rPr>
        <w:t>Оставлять учащихся,  находящихся в библиотеке, без присмотра с момента обнаружения пожара и до эвакуации в безопасную зону.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CC06D3">
        <w:rPr>
          <w:rFonts w:ascii="Times New Roman" w:hAnsi="Times New Roman" w:cs="Times New Roman"/>
          <w:sz w:val="24"/>
          <w:szCs w:val="24"/>
        </w:rPr>
        <w:t>Разрешать им самостоятельно покидать помещение.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CC06D3">
        <w:rPr>
          <w:rFonts w:ascii="Times New Roman" w:hAnsi="Times New Roman" w:cs="Times New Roman"/>
          <w:sz w:val="24"/>
          <w:szCs w:val="24"/>
        </w:rPr>
        <w:t>эвакуацией</w:t>
      </w:r>
      <w:proofErr w:type="gramEnd"/>
      <w:r w:rsidRPr="00CC06D3">
        <w:rPr>
          <w:rFonts w:ascii="Times New Roman" w:hAnsi="Times New Roman" w:cs="Times New Roman"/>
          <w:sz w:val="24"/>
          <w:szCs w:val="24"/>
        </w:rPr>
        <w:t xml:space="preserve"> прежде всего необходимо убедиться, что выход из библиотеки безопасен, коридор не заполнен дымом.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CC06D3">
        <w:rPr>
          <w:rFonts w:ascii="Times New Roman" w:hAnsi="Times New Roman" w:cs="Times New Roman"/>
          <w:sz w:val="24"/>
          <w:szCs w:val="24"/>
        </w:rPr>
        <w:t xml:space="preserve">Учащимся необходимо выходить из библиотеки по одному. Покидая помещение, библиотекарь проверяет,  все ли учащиеся покинули помещение, осматривает </w:t>
      </w:r>
      <w:r w:rsidRPr="00CC06D3">
        <w:rPr>
          <w:rFonts w:ascii="Times New Roman" w:hAnsi="Times New Roman" w:cs="Times New Roman"/>
          <w:sz w:val="24"/>
          <w:szCs w:val="24"/>
        </w:rPr>
        <w:lastRenderedPageBreak/>
        <w:t>пространство между стеллажами, отключает все электроприборы, выключает свет, плотно закрывает за собой двери. Сопровождает учащихся до места сбора, определенного приказом по образовательному учреждению.</w:t>
      </w:r>
    </w:p>
    <w:p w:rsidR="00981D6A" w:rsidRDefault="00981D6A" w:rsidP="00981D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CC06D3">
        <w:rPr>
          <w:rFonts w:ascii="Times New Roman" w:hAnsi="Times New Roman" w:cs="Times New Roman"/>
          <w:sz w:val="24"/>
          <w:szCs w:val="24"/>
        </w:rPr>
        <w:t xml:space="preserve">По окончании эвакуации докладывает директору образовательного учреждения. </w:t>
      </w:r>
    </w:p>
    <w:p w:rsidR="00981D6A" w:rsidRDefault="00981D6A" w:rsidP="00981D6A"/>
    <w:p w:rsidR="00981D6A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6A" w:rsidRPr="006B021E" w:rsidRDefault="00981D6A" w:rsidP="006B0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1D6A" w:rsidRPr="006B021E" w:rsidSect="00CE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1BC7"/>
    <w:multiLevelType w:val="multilevel"/>
    <w:tmpl w:val="906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070AF"/>
    <w:multiLevelType w:val="multilevel"/>
    <w:tmpl w:val="530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7273E"/>
    <w:multiLevelType w:val="multilevel"/>
    <w:tmpl w:val="44A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64287"/>
    <w:multiLevelType w:val="multilevel"/>
    <w:tmpl w:val="09C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2069E"/>
    <w:multiLevelType w:val="multilevel"/>
    <w:tmpl w:val="3A4E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26ACB"/>
    <w:multiLevelType w:val="multilevel"/>
    <w:tmpl w:val="814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3"/>
    <w:rsid w:val="00031F42"/>
    <w:rsid w:val="000816C8"/>
    <w:rsid w:val="000D68FC"/>
    <w:rsid w:val="001F0A9D"/>
    <w:rsid w:val="00247B3E"/>
    <w:rsid w:val="00356669"/>
    <w:rsid w:val="00383246"/>
    <w:rsid w:val="003B2357"/>
    <w:rsid w:val="004705F1"/>
    <w:rsid w:val="004F3DD6"/>
    <w:rsid w:val="0051503A"/>
    <w:rsid w:val="00540A10"/>
    <w:rsid w:val="005527B5"/>
    <w:rsid w:val="005D3E95"/>
    <w:rsid w:val="005E6BC0"/>
    <w:rsid w:val="00626366"/>
    <w:rsid w:val="00642B9B"/>
    <w:rsid w:val="00656AFA"/>
    <w:rsid w:val="00696572"/>
    <w:rsid w:val="006B021E"/>
    <w:rsid w:val="00776226"/>
    <w:rsid w:val="00784D6C"/>
    <w:rsid w:val="007B6020"/>
    <w:rsid w:val="007C3D27"/>
    <w:rsid w:val="00867668"/>
    <w:rsid w:val="008D6DDF"/>
    <w:rsid w:val="00943C4F"/>
    <w:rsid w:val="00981D6A"/>
    <w:rsid w:val="009A0922"/>
    <w:rsid w:val="009D5707"/>
    <w:rsid w:val="009F1454"/>
    <w:rsid w:val="00A2568B"/>
    <w:rsid w:val="00AB0238"/>
    <w:rsid w:val="00AE325A"/>
    <w:rsid w:val="00B16C09"/>
    <w:rsid w:val="00B5263D"/>
    <w:rsid w:val="00BC323C"/>
    <w:rsid w:val="00C87DA8"/>
    <w:rsid w:val="00CC523E"/>
    <w:rsid w:val="00CE3927"/>
    <w:rsid w:val="00CE7EC0"/>
    <w:rsid w:val="00D145B4"/>
    <w:rsid w:val="00D42719"/>
    <w:rsid w:val="00D43AE1"/>
    <w:rsid w:val="00D53DAF"/>
    <w:rsid w:val="00E9608E"/>
    <w:rsid w:val="00EB4A43"/>
    <w:rsid w:val="00EF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2</cp:revision>
  <cp:lastPrinted>2023-10-25T12:04:00Z</cp:lastPrinted>
  <dcterms:created xsi:type="dcterms:W3CDTF">2023-10-25T12:06:00Z</dcterms:created>
  <dcterms:modified xsi:type="dcterms:W3CDTF">2023-10-25T12:06:00Z</dcterms:modified>
</cp:coreProperties>
</file>